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0C98A959" w:rsidR="001A6EEA" w:rsidRPr="00062030" w:rsidRDefault="00B44F57" w:rsidP="001A6EEA">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Meeting#110-bis</w:t>
      </w:r>
      <w:r w:rsidR="001A6EEA" w:rsidRPr="00062030">
        <w:rPr>
          <w:rFonts w:cs="Arial"/>
          <w:sz w:val="24"/>
          <w:szCs w:val="24"/>
        </w:rPr>
        <w:tab/>
      </w:r>
      <w:r w:rsidR="001A6EEA" w:rsidRPr="00062030">
        <w:rPr>
          <w:rFonts w:cs="Arial"/>
          <w:sz w:val="24"/>
          <w:szCs w:val="24"/>
        </w:rPr>
        <w:tab/>
      </w:r>
      <w:r w:rsidR="0037688E" w:rsidRPr="00CE1A8E">
        <w:rPr>
          <w:rFonts w:ascii="Times New Roman" w:hAnsi="Times New Roman"/>
          <w:sz w:val="24"/>
          <w:szCs w:val="24"/>
        </w:rPr>
        <w:t>R4-2</w:t>
      </w:r>
      <w:r w:rsidR="00655EAD" w:rsidRPr="00CE1A8E">
        <w:rPr>
          <w:rFonts w:ascii="Times New Roman" w:hAnsi="Times New Roman"/>
          <w:sz w:val="24"/>
          <w:szCs w:val="24"/>
        </w:rPr>
        <w:t>4</w:t>
      </w:r>
      <w:r w:rsidR="00CE79F2" w:rsidRPr="00CE1A8E">
        <w:rPr>
          <w:rFonts w:ascii="Times New Roman" w:hAnsi="Times New Roman"/>
          <w:sz w:val="24"/>
          <w:szCs w:val="24"/>
        </w:rPr>
        <w:t>04587</w:t>
      </w:r>
    </w:p>
    <w:p w14:paraId="6DBA1303" w14:textId="392B03D9" w:rsidR="00DB3907" w:rsidRPr="00B44F57" w:rsidRDefault="00B44F57" w:rsidP="00B44F57">
      <w:pPr>
        <w:rPr>
          <w:rFonts w:eastAsia="宋体"/>
          <w:b/>
          <w:sz w:val="24"/>
          <w:szCs w:val="24"/>
          <w:lang w:eastAsia="zh-CN"/>
        </w:rPr>
      </w:pPr>
      <w:r w:rsidRPr="005C6546">
        <w:rPr>
          <w:rFonts w:eastAsia="宋体"/>
          <w:b/>
          <w:sz w:val="24"/>
          <w:szCs w:val="24"/>
          <w:lang w:eastAsia="zh-CN"/>
        </w:rPr>
        <w:t>Changsha,</w:t>
      </w:r>
      <w:r>
        <w:rPr>
          <w:rFonts w:eastAsia="宋体"/>
          <w:b/>
          <w:sz w:val="24"/>
          <w:szCs w:val="24"/>
          <w:lang w:eastAsia="zh-CN"/>
        </w:rPr>
        <w:t xml:space="preserve"> </w:t>
      </w:r>
      <w:r w:rsidRPr="005C6546">
        <w:rPr>
          <w:rFonts w:eastAsia="宋体"/>
          <w:b/>
          <w:sz w:val="24"/>
          <w:szCs w:val="24"/>
          <w:lang w:eastAsia="zh-CN"/>
        </w:rPr>
        <w:t>Hunan Province,</w:t>
      </w:r>
      <w:r>
        <w:rPr>
          <w:rFonts w:eastAsia="宋体"/>
          <w:b/>
          <w:sz w:val="24"/>
          <w:szCs w:val="24"/>
          <w:lang w:eastAsia="zh-CN"/>
        </w:rPr>
        <w:t xml:space="preserve"> </w:t>
      </w:r>
      <w:r w:rsidRPr="005C6546">
        <w:rPr>
          <w:rFonts w:eastAsia="宋体"/>
          <w:b/>
          <w:sz w:val="24"/>
          <w:szCs w:val="24"/>
          <w:lang w:eastAsia="zh-CN"/>
        </w:rPr>
        <w:t>China, Apr</w:t>
      </w:r>
      <w:r>
        <w:rPr>
          <w:rFonts w:eastAsia="宋体"/>
          <w:b/>
          <w:sz w:val="24"/>
          <w:szCs w:val="24"/>
          <w:lang w:eastAsia="zh-CN"/>
        </w:rPr>
        <w:t>il</w:t>
      </w:r>
      <w:r w:rsidRPr="005C6546">
        <w:rPr>
          <w:rFonts w:eastAsia="宋体"/>
          <w:b/>
          <w:sz w:val="24"/>
          <w:szCs w:val="24"/>
          <w:lang w:eastAsia="zh-CN"/>
        </w:rPr>
        <w:t xml:space="preserve"> 15</w:t>
      </w:r>
      <w:r w:rsidRPr="005C6546">
        <w:rPr>
          <w:rFonts w:eastAsia="宋体"/>
          <w:b/>
          <w:sz w:val="24"/>
          <w:szCs w:val="24"/>
          <w:vertAlign w:val="superscript"/>
          <w:lang w:eastAsia="zh-CN"/>
        </w:rPr>
        <w:t>th</w:t>
      </w:r>
      <w:r w:rsidRPr="005C6546">
        <w:rPr>
          <w:rFonts w:eastAsia="宋体"/>
          <w:b/>
          <w:sz w:val="24"/>
          <w:szCs w:val="24"/>
          <w:lang w:eastAsia="zh-CN"/>
        </w:rPr>
        <w:t xml:space="preserve"> – 19</w:t>
      </w:r>
      <w:r w:rsidRPr="005C6546">
        <w:rPr>
          <w:rFonts w:eastAsia="宋体"/>
          <w:b/>
          <w:sz w:val="24"/>
          <w:szCs w:val="24"/>
          <w:vertAlign w:val="superscript"/>
          <w:lang w:eastAsia="zh-CN"/>
        </w:rPr>
        <w:t>th</w:t>
      </w:r>
      <w:r w:rsidRPr="005C6546">
        <w:rPr>
          <w:rFonts w:eastAsia="宋体"/>
          <w:b/>
          <w:sz w:val="24"/>
          <w:szCs w:val="24"/>
          <w:lang w:eastAsia="zh-CN"/>
        </w:rPr>
        <w:t>, 2024</w:t>
      </w:r>
    </w:p>
    <w:p w14:paraId="16783F2C" w14:textId="4B698365"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CE79F2">
        <w:rPr>
          <w:sz w:val="24"/>
          <w:lang w:val="en-US"/>
        </w:rPr>
        <w:t>9.1.4</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1D081AFE"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D86D7A" w:rsidRPr="00D86D7A">
        <w:rPr>
          <w:sz w:val="24"/>
          <w:lang w:val="en-US"/>
        </w:rPr>
        <w:t xml:space="preserve">6RX </w:t>
      </w:r>
      <w:r w:rsidR="00D86D7A" w:rsidRPr="00D86D7A">
        <w:rPr>
          <w:rFonts w:hint="eastAsia"/>
          <w:sz w:val="24"/>
          <w:lang w:val="en-US"/>
        </w:rPr>
        <w:t>for</w:t>
      </w:r>
      <w:r w:rsidR="00D86D7A" w:rsidRPr="00D86D7A">
        <w:rPr>
          <w:sz w:val="24"/>
          <w:lang w:val="en-US"/>
        </w:rPr>
        <w:t xml:space="preserve"> </w:t>
      </w:r>
      <w:r w:rsidR="00D86D7A" w:rsidRPr="00D86D7A">
        <w:rPr>
          <w:rFonts w:hint="eastAsia"/>
          <w:sz w:val="24"/>
          <w:lang w:val="en-US"/>
        </w:rPr>
        <w:t>handheld</w:t>
      </w:r>
      <w:r w:rsidR="00D86D7A" w:rsidRPr="00D86D7A">
        <w:rPr>
          <w:sz w:val="24"/>
          <w:lang w:val="en-US"/>
        </w:rPr>
        <w:t xml:space="preserve"> UE </w:t>
      </w:r>
      <w:r w:rsidR="00D86D7A" w:rsidRPr="00D86D7A">
        <w:rPr>
          <w:rFonts w:hint="eastAsia"/>
          <w:sz w:val="24"/>
          <w:lang w:val="en-US"/>
        </w:rPr>
        <w:t>and</w:t>
      </w:r>
      <w:r w:rsidR="00D86D7A" w:rsidRPr="00D86D7A">
        <w:rPr>
          <w:sz w:val="24"/>
          <w:lang w:val="en-US"/>
        </w:rPr>
        <w:t xml:space="preserve"> FWA</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7518CB1F" w14:textId="2B3F7072" w:rsidR="0039636A" w:rsidRPr="003B6CA6" w:rsidRDefault="008B4856" w:rsidP="008322A6">
      <w:pPr>
        <w:rPr>
          <w:rFonts w:eastAsia="等线"/>
          <w:lang w:eastAsia="zh-CN"/>
        </w:rPr>
      </w:pPr>
      <w:r w:rsidRPr="008B4856">
        <w:t>I</w:t>
      </w:r>
      <w:r w:rsidRPr="008B4856">
        <w:rPr>
          <w:rFonts w:eastAsia="等线"/>
          <w:lang w:eastAsia="zh-CN"/>
        </w:rPr>
        <w:t>n</w:t>
      </w:r>
      <w:r w:rsidR="00381FAF" w:rsidRPr="008B4856">
        <w:t xml:space="preserve"> </w:t>
      </w:r>
      <w:r w:rsidR="00065FA6">
        <w:t>RAN</w:t>
      </w:r>
      <w:r w:rsidR="00381FAF">
        <w:t>#</w:t>
      </w:r>
      <w:r w:rsidR="00655EAD">
        <w:t>103 meeting, the WID</w:t>
      </w:r>
      <w:r w:rsidR="003B1244">
        <w:t xml:space="preserve"> [1]</w:t>
      </w:r>
      <w:r w:rsidR="00655EAD">
        <w:t xml:space="preserve"> on Further RF requirements enhancement for NR FR1 and FR2 as one of non-spectrum related packet WI was approved. Where one of the o</w:t>
      </w:r>
      <w:r w:rsidR="003B6CA6">
        <w:t>bjectives is to enable 6RX for higher frequency bands (</w:t>
      </w:r>
      <w:r w:rsidR="003B6CA6" w:rsidRPr="003B6CA6">
        <w:rPr>
          <w:rFonts w:eastAsia="等线"/>
          <w:lang w:eastAsia="zh-CN"/>
        </w:rPr>
        <w:t>＞</w:t>
      </w:r>
      <w:r w:rsidR="003B6CA6">
        <w:rPr>
          <w:rFonts w:eastAsia="等线" w:hint="eastAsia"/>
          <w:lang w:eastAsia="zh-CN"/>
        </w:rPr>
        <w:t>2</w:t>
      </w:r>
      <w:r w:rsidR="003B6CA6">
        <w:rPr>
          <w:rFonts w:eastAsia="等线"/>
          <w:lang w:eastAsia="zh-CN"/>
        </w:rPr>
        <w:t>.5GH</w:t>
      </w:r>
      <w:r w:rsidR="003B6CA6">
        <w:rPr>
          <w:rFonts w:eastAsia="等线" w:hint="eastAsia"/>
          <w:lang w:eastAsia="zh-CN"/>
        </w:rPr>
        <w:t>z</w:t>
      </w:r>
      <w:r w:rsidR="003B6CA6">
        <w:rPr>
          <w:rFonts w:eastAsia="等线"/>
          <w:lang w:eastAsia="zh-CN"/>
        </w:rPr>
        <w:t>) targeting support of handheld and FWA UE on a single carrier.</w:t>
      </w:r>
      <w:r w:rsidR="00755B3B">
        <w:rPr>
          <w:rFonts w:eastAsia="等线"/>
          <w:lang w:eastAsia="zh-CN"/>
        </w:rPr>
        <w:t xml:space="preserve"> This contribution continue</w:t>
      </w:r>
      <w:r w:rsidR="00381FAF">
        <w:rPr>
          <w:rFonts w:eastAsia="等线"/>
          <w:lang w:eastAsia="zh-CN"/>
        </w:rPr>
        <w:t>s</w:t>
      </w:r>
      <w:r w:rsidR="00755B3B">
        <w:rPr>
          <w:rFonts w:eastAsia="等线"/>
          <w:lang w:eastAsia="zh-CN"/>
        </w:rPr>
        <w:t xml:space="preserve"> to provide our views </w:t>
      </w:r>
      <w:r w:rsidR="00381FAF">
        <w:rPr>
          <w:rFonts w:eastAsia="等线"/>
          <w:lang w:eastAsia="zh-CN"/>
        </w:rPr>
        <w:t xml:space="preserve">on </w:t>
      </w:r>
      <w:r w:rsidR="00755B3B">
        <w:rPr>
          <w:rFonts w:eastAsia="等线"/>
          <w:lang w:eastAsia="zh-CN"/>
        </w:rPr>
        <w:t>this issue.</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68BC46DD" w14:textId="77777777" w:rsidR="00E06A3D" w:rsidRPr="00E06A3D" w:rsidRDefault="00E30025" w:rsidP="00E06A3D">
      <w:pPr>
        <w:pStyle w:val="2"/>
        <w:rPr>
          <w:rFonts w:ascii="Times New Roman" w:hAnsi="Times New Roman"/>
          <w:b/>
          <w:i/>
          <w:sz w:val="24"/>
          <w:u w:val="single"/>
          <w:lang w:eastAsia="zh-CN"/>
        </w:rPr>
      </w:pPr>
      <w:r w:rsidRPr="00755B3B">
        <w:rPr>
          <w:rFonts w:ascii="Times New Roman" w:hAnsi="Times New Roman"/>
          <w:b/>
          <w:sz w:val="24"/>
          <w:lang w:eastAsia="zh-CN"/>
        </w:rPr>
        <w:t>Δ</w:t>
      </w:r>
      <w:r w:rsidR="00A25194" w:rsidRPr="00755B3B">
        <w:rPr>
          <w:rFonts w:ascii="Times New Roman" w:hAnsi="Times New Roman"/>
          <w:b/>
          <w:sz w:val="24"/>
          <w:lang w:eastAsia="zh-CN"/>
        </w:rPr>
        <w:t>RIB</w:t>
      </w:r>
      <w:proofErr w:type="gramStart"/>
      <w:r w:rsidR="00A25194" w:rsidRPr="00755B3B">
        <w:rPr>
          <w:rFonts w:ascii="Times New Roman" w:hAnsi="Times New Roman"/>
          <w:b/>
          <w:sz w:val="24"/>
          <w:lang w:eastAsia="zh-CN"/>
        </w:rPr>
        <w:t>,</w:t>
      </w:r>
      <w:r w:rsidR="00A25194" w:rsidRPr="00755B3B">
        <w:rPr>
          <w:rFonts w:ascii="Times New Roman" w:hAnsi="Times New Roman"/>
          <w:b/>
          <w:sz w:val="24"/>
          <w:vertAlign w:val="subscript"/>
          <w:lang w:eastAsia="zh-CN"/>
        </w:rPr>
        <w:t>6R</w:t>
      </w:r>
      <w:proofErr w:type="gramEnd"/>
    </w:p>
    <w:p w14:paraId="33B10CB9" w14:textId="59879A37" w:rsidR="004D2945" w:rsidRPr="00C47DAA" w:rsidRDefault="00755B3B" w:rsidP="004D2945">
      <w:pPr>
        <w:rPr>
          <w:rFonts w:eastAsia="等线"/>
          <w:b/>
          <w:i/>
          <w:u w:val="single"/>
          <w:lang w:eastAsia="zh-CN"/>
        </w:rPr>
      </w:pPr>
      <w:r w:rsidRPr="00E06A3D">
        <w:t>On</w:t>
      </w:r>
      <w:r w:rsidRPr="00E06A3D">
        <w:rPr>
          <w:lang w:eastAsia="zh-CN"/>
        </w:rPr>
        <w:t>e of the main objective</w:t>
      </w:r>
      <w:r w:rsidR="00381FAF">
        <w:rPr>
          <w:lang w:eastAsia="zh-CN"/>
        </w:rPr>
        <w:t>s</w:t>
      </w:r>
      <w:r w:rsidRPr="00E06A3D">
        <w:rPr>
          <w:lang w:eastAsia="zh-CN"/>
        </w:rPr>
        <w:t xml:space="preserve"> </w:t>
      </w:r>
      <w:r w:rsidR="009A5334">
        <w:rPr>
          <w:lang w:eastAsia="zh-CN"/>
        </w:rPr>
        <w:t xml:space="preserve">of </w:t>
      </w:r>
      <w:r w:rsidRPr="00E06A3D">
        <w:rPr>
          <w:lang w:eastAsia="zh-CN"/>
        </w:rPr>
        <w:t xml:space="preserve">this item is to specify the </w:t>
      </w:r>
      <w:r w:rsidR="00381FAF" w:rsidRPr="00E06A3D">
        <w:rPr>
          <w:lang w:eastAsia="zh-CN"/>
        </w:rPr>
        <w:t xml:space="preserve">requirements </w:t>
      </w:r>
      <w:r w:rsidR="00381FAF">
        <w:rPr>
          <w:lang w:eastAsia="zh-CN"/>
        </w:rPr>
        <w:t xml:space="preserve">of </w:t>
      </w:r>
      <w:r w:rsidRPr="00E06A3D">
        <w:rPr>
          <w:lang w:eastAsia="zh-CN"/>
        </w:rPr>
        <w:t xml:space="preserve">REFSENS. </w:t>
      </w:r>
      <w:r w:rsidR="00967707" w:rsidRPr="00E06A3D">
        <w:rPr>
          <w:lang w:eastAsia="zh-CN"/>
        </w:rPr>
        <w:t>T</w:t>
      </w:r>
      <w:r w:rsidRPr="00E06A3D">
        <w:rPr>
          <w:lang w:eastAsia="zh-CN"/>
        </w:rPr>
        <w:t xml:space="preserve">he number of antenna for 6RX is three times </w:t>
      </w:r>
      <w:r w:rsidR="00381FAF">
        <w:rPr>
          <w:lang w:eastAsia="zh-CN"/>
        </w:rPr>
        <w:t xml:space="preserve">that </w:t>
      </w:r>
      <w:r w:rsidRPr="00E06A3D">
        <w:rPr>
          <w:lang w:eastAsia="zh-CN"/>
        </w:rPr>
        <w:t>of 2RX, thus the diversity gain of 6RX is 10log3</w:t>
      </w:r>
      <w:r w:rsidR="00F33497" w:rsidRPr="00E06A3D">
        <w:rPr>
          <w:lang w:eastAsia="zh-CN"/>
        </w:rPr>
        <w:t>=4.7</w:t>
      </w:r>
      <w:r w:rsidR="00AB4472">
        <w:rPr>
          <w:lang w:eastAsia="zh-CN"/>
        </w:rPr>
        <w:t>7</w:t>
      </w:r>
      <w:r w:rsidRPr="00E06A3D">
        <w:rPr>
          <w:lang w:eastAsia="zh-CN"/>
        </w:rPr>
        <w:t xml:space="preserve"> dB </w:t>
      </w:r>
      <w:r w:rsidR="000B580B">
        <w:rPr>
          <w:lang w:eastAsia="zh-CN"/>
        </w:rPr>
        <w:t xml:space="preserve">higher than </w:t>
      </w:r>
      <w:r w:rsidRPr="00E06A3D">
        <w:rPr>
          <w:lang w:eastAsia="zh-CN"/>
        </w:rPr>
        <w:t>for 2RX</w:t>
      </w:r>
      <w:r w:rsidR="00381FAF">
        <w:rPr>
          <w:lang w:eastAsia="zh-CN"/>
        </w:rPr>
        <w:t>. I</w:t>
      </w:r>
      <w:r w:rsidRPr="00E06A3D">
        <w:rPr>
          <w:lang w:eastAsia="zh-CN"/>
        </w:rPr>
        <w:t>n theory</w:t>
      </w:r>
      <w:r w:rsidR="00967707" w:rsidRPr="00E06A3D">
        <w:rPr>
          <w:lang w:eastAsia="zh-CN"/>
        </w:rPr>
        <w:t xml:space="preserve">, the diversity gain of 6RX is 10log1.5=1.76dB for 4RX and the diversity </w:t>
      </w:r>
      <w:r w:rsidR="00381FAF" w:rsidRPr="00E06A3D">
        <w:rPr>
          <w:lang w:eastAsia="zh-CN"/>
        </w:rPr>
        <w:t xml:space="preserve">gain </w:t>
      </w:r>
      <w:r w:rsidR="00967707" w:rsidRPr="00E06A3D">
        <w:rPr>
          <w:lang w:eastAsia="zh-CN"/>
        </w:rPr>
        <w:t xml:space="preserve">of 8RX is 10log1.33=1.25dB for 6RX. </w:t>
      </w:r>
      <w:r w:rsidR="00963913" w:rsidRPr="00E06A3D">
        <w:rPr>
          <w:lang w:eastAsia="zh-CN"/>
        </w:rPr>
        <w:t>But practically</w:t>
      </w:r>
      <w:r w:rsidR="009A5334">
        <w:rPr>
          <w:lang w:eastAsia="zh-CN"/>
        </w:rPr>
        <w:t>,</w:t>
      </w:r>
      <w:r w:rsidR="00963913" w:rsidRPr="00E06A3D">
        <w:rPr>
          <w:lang w:eastAsia="zh-CN"/>
        </w:rPr>
        <w:t xml:space="preserve"> we should consider the impact of coupling and antenna correlation</w:t>
      </w:r>
      <w:r w:rsidR="00CC5839">
        <w:rPr>
          <w:lang w:eastAsia="zh-CN"/>
        </w:rPr>
        <w:t>,</w:t>
      </w:r>
      <w:r w:rsidR="00963913" w:rsidRPr="00E06A3D">
        <w:rPr>
          <w:lang w:eastAsia="zh-CN"/>
        </w:rPr>
        <w:t xml:space="preserve"> which </w:t>
      </w:r>
      <w:r w:rsidR="00CC5839">
        <w:rPr>
          <w:lang w:eastAsia="zh-CN"/>
        </w:rPr>
        <w:t xml:space="preserve">will </w:t>
      </w:r>
      <w:r w:rsidR="00963913" w:rsidRPr="00E06A3D">
        <w:rPr>
          <w:lang w:eastAsia="zh-CN"/>
        </w:rPr>
        <w:t xml:space="preserve">be more </w:t>
      </w:r>
      <w:r w:rsidR="00CC5839">
        <w:rPr>
          <w:lang w:eastAsia="zh-CN"/>
        </w:rPr>
        <w:t>severe</w:t>
      </w:r>
      <w:r w:rsidR="00963913" w:rsidRPr="00E06A3D">
        <w:rPr>
          <w:lang w:eastAsia="zh-CN"/>
        </w:rPr>
        <w:t xml:space="preserve"> than 4RX but less </w:t>
      </w:r>
      <w:r w:rsidR="00CC5839">
        <w:rPr>
          <w:lang w:eastAsia="zh-CN"/>
        </w:rPr>
        <w:t>severe</w:t>
      </w:r>
      <w:r w:rsidR="00963913" w:rsidRPr="00E06A3D">
        <w:rPr>
          <w:lang w:eastAsia="zh-CN"/>
        </w:rPr>
        <w:t xml:space="preserve"> than 8RX. B</w:t>
      </w:r>
      <w:r w:rsidR="00B96E90" w:rsidRPr="00E06A3D">
        <w:rPr>
          <w:lang w:eastAsia="zh-CN"/>
        </w:rPr>
        <w:t xml:space="preserve">ased on the current specification in TS 38.101-1 table 7.3.2-2 and Table 7.3.2-2a, </w:t>
      </w:r>
      <w:r w:rsidR="00967707" w:rsidRPr="00E06A3D">
        <w:rPr>
          <w:lang w:eastAsia="zh-CN"/>
        </w:rPr>
        <w:t>in our understanding, ΔRIB,</w:t>
      </w:r>
      <w:r w:rsidR="00967707" w:rsidRPr="00E06A3D">
        <w:rPr>
          <w:vertAlign w:val="subscript"/>
          <w:lang w:eastAsia="zh-CN"/>
        </w:rPr>
        <w:t xml:space="preserve">6R </w:t>
      </w:r>
      <w:r w:rsidR="001C0E38">
        <w:rPr>
          <w:lang w:eastAsia="zh-CN"/>
        </w:rPr>
        <w:t xml:space="preserve"> of </w:t>
      </w:r>
      <w:r w:rsidR="00E06A3D" w:rsidRPr="00E06A3D">
        <w:rPr>
          <w:lang w:eastAsia="zh-CN"/>
        </w:rPr>
        <w:t>FWA/CPE/vehicle/industrial devices is -3.</w:t>
      </w:r>
      <w:r w:rsidR="00030615">
        <w:rPr>
          <w:lang w:eastAsia="zh-CN"/>
        </w:rPr>
        <w:t>2</w:t>
      </w:r>
      <w:r w:rsidR="00E06A3D" w:rsidRPr="00E06A3D">
        <w:rPr>
          <w:lang w:eastAsia="zh-CN"/>
        </w:rPr>
        <w:t>dB</w:t>
      </w:r>
      <w:r w:rsidR="001C0E38">
        <w:rPr>
          <w:lang w:eastAsia="zh-CN"/>
        </w:rPr>
        <w:t xml:space="preserve"> for n77/n78/n79</w:t>
      </w:r>
      <w:r w:rsidR="00030615">
        <w:rPr>
          <w:lang w:eastAsia="zh-CN"/>
        </w:rPr>
        <w:t>/n104</w:t>
      </w:r>
      <w:r w:rsidR="00E06A3D" w:rsidRPr="00E06A3D">
        <w:rPr>
          <w:rFonts w:eastAsia="等线" w:hint="cs"/>
          <w:lang w:eastAsia="zh-CN"/>
        </w:rPr>
        <w:t>.</w:t>
      </w:r>
      <w:r w:rsidR="001C0E38">
        <w:rPr>
          <w:rFonts w:eastAsia="等线"/>
          <w:lang w:eastAsia="zh-CN"/>
        </w:rPr>
        <w:t xml:space="preserve">But n41 </w:t>
      </w:r>
      <w:r w:rsidR="001C0E38">
        <w:rPr>
          <w:rFonts w:eastAsia="等线" w:hint="eastAsia"/>
          <w:lang w:eastAsia="zh-CN"/>
        </w:rPr>
        <w:t>has</w:t>
      </w:r>
      <w:r w:rsidR="001C0E38">
        <w:rPr>
          <w:rFonts w:eastAsia="等线"/>
          <w:lang w:eastAsia="zh-CN"/>
        </w:rPr>
        <w:t xml:space="preserve"> </w:t>
      </w:r>
      <w:r w:rsidR="001C0E38">
        <w:rPr>
          <w:rFonts w:eastAsia="等线" w:hint="eastAsia"/>
          <w:lang w:eastAsia="zh-CN"/>
        </w:rPr>
        <w:t>lower</w:t>
      </w:r>
      <w:r w:rsidR="001C0E38">
        <w:rPr>
          <w:rFonts w:eastAsia="等线"/>
          <w:lang w:eastAsia="zh-CN"/>
        </w:rPr>
        <w:t xml:space="preserve"> </w:t>
      </w:r>
      <w:r w:rsidR="00CC5839">
        <w:rPr>
          <w:rFonts w:eastAsia="等线"/>
          <w:lang w:eastAsia="zh-CN"/>
        </w:rPr>
        <w:t>frequencies</w:t>
      </w:r>
      <w:r w:rsidR="001C0E38">
        <w:rPr>
          <w:rFonts w:eastAsia="等线"/>
          <w:lang w:eastAsia="zh-CN"/>
        </w:rPr>
        <w:t xml:space="preserve"> than n77/n78/n79, we could separately consider this question. </w:t>
      </w:r>
      <w:r w:rsidR="001C0E38" w:rsidRPr="00E06A3D">
        <w:rPr>
          <w:lang w:eastAsia="zh-CN"/>
        </w:rPr>
        <w:t>ΔRIB</w:t>
      </w:r>
      <w:proofErr w:type="gramStart"/>
      <w:r w:rsidR="001C0E38" w:rsidRPr="00E06A3D">
        <w:rPr>
          <w:lang w:eastAsia="zh-CN"/>
        </w:rPr>
        <w:t>,</w:t>
      </w:r>
      <w:r w:rsidR="001C0E38" w:rsidRPr="00E06A3D">
        <w:rPr>
          <w:vertAlign w:val="subscript"/>
          <w:lang w:eastAsia="zh-CN"/>
        </w:rPr>
        <w:t>6R</w:t>
      </w:r>
      <w:proofErr w:type="gramEnd"/>
      <w:r w:rsidR="001C0E38">
        <w:rPr>
          <w:rFonts w:eastAsia="等线"/>
          <w:lang w:eastAsia="zh-CN"/>
        </w:rPr>
        <w:t xml:space="preserve"> is -3.</w:t>
      </w:r>
      <w:r w:rsidR="00030615">
        <w:rPr>
          <w:rFonts w:eastAsia="等线"/>
          <w:lang w:eastAsia="zh-CN"/>
        </w:rPr>
        <w:t>6</w:t>
      </w:r>
      <w:r w:rsidR="001C0E38">
        <w:rPr>
          <w:rFonts w:eastAsia="等线"/>
          <w:lang w:eastAsia="zh-CN"/>
        </w:rPr>
        <w:t>dB for n41</w:t>
      </w:r>
      <w:r w:rsidR="00030615">
        <w:rPr>
          <w:rFonts w:eastAsia="等线"/>
          <w:lang w:eastAsia="zh-CN"/>
        </w:rPr>
        <w:t>.</w:t>
      </w:r>
      <w:r w:rsidR="001C0E38">
        <w:rPr>
          <w:rFonts w:eastAsia="等线"/>
          <w:lang w:eastAsia="zh-CN"/>
        </w:rPr>
        <w:t>However</w:t>
      </w:r>
      <w:r w:rsidR="009A5334">
        <w:rPr>
          <w:rFonts w:eastAsia="等线"/>
          <w:lang w:eastAsia="zh-CN"/>
        </w:rPr>
        <w:t>,</w:t>
      </w:r>
      <w:r w:rsidR="001C0E38">
        <w:rPr>
          <w:rFonts w:eastAsia="等线"/>
          <w:lang w:eastAsia="zh-CN"/>
        </w:rPr>
        <w:t xml:space="preserve"> handheld </w:t>
      </w:r>
      <w:r w:rsidR="00224272">
        <w:rPr>
          <w:rFonts w:eastAsia="等线"/>
          <w:lang w:eastAsia="zh-CN"/>
        </w:rPr>
        <w:t xml:space="preserve">UE </w:t>
      </w:r>
      <w:r w:rsidR="00224272">
        <w:rPr>
          <w:rFonts w:eastAsia="等线" w:hint="eastAsia"/>
          <w:lang w:eastAsia="zh-CN"/>
        </w:rPr>
        <w:t>has</w:t>
      </w:r>
      <w:r w:rsidR="00224272">
        <w:rPr>
          <w:rFonts w:eastAsia="等线"/>
          <w:lang w:eastAsia="zh-CN"/>
        </w:rPr>
        <w:t xml:space="preserve"> </w:t>
      </w:r>
      <w:r w:rsidR="00224272">
        <w:rPr>
          <w:rFonts w:eastAsia="等线" w:hint="eastAsia"/>
          <w:lang w:eastAsia="zh-CN"/>
        </w:rPr>
        <w:t>more</w:t>
      </w:r>
      <w:r w:rsidR="00224272">
        <w:rPr>
          <w:rFonts w:eastAsia="等线"/>
          <w:lang w:eastAsia="zh-CN"/>
        </w:rPr>
        <w:t xml:space="preserve"> </w:t>
      </w:r>
      <w:r w:rsidR="00CC5839">
        <w:rPr>
          <w:lang w:eastAsia="zh-CN"/>
        </w:rPr>
        <w:t>severe</w:t>
      </w:r>
      <w:r w:rsidR="009A5334">
        <w:rPr>
          <w:rFonts w:eastAsia="等线"/>
          <w:lang w:eastAsia="zh-CN"/>
        </w:rPr>
        <w:t xml:space="preserve"> impact</w:t>
      </w:r>
      <w:r w:rsidR="00224272">
        <w:rPr>
          <w:rFonts w:eastAsia="等线"/>
          <w:lang w:eastAsia="zh-CN"/>
        </w:rPr>
        <w:t xml:space="preserve"> of coupling and antenna correlation due to limited size</w:t>
      </w:r>
      <w:r w:rsidR="009A5334">
        <w:rPr>
          <w:rFonts w:eastAsia="等线"/>
          <w:lang w:eastAsia="zh-CN"/>
        </w:rPr>
        <w:t>,</w:t>
      </w:r>
      <w:r w:rsidR="00224272">
        <w:rPr>
          <w:rFonts w:eastAsia="等线"/>
          <w:lang w:eastAsia="zh-CN"/>
        </w:rPr>
        <w:t xml:space="preserve"> </w:t>
      </w:r>
      <w:r w:rsidR="001C0E38">
        <w:rPr>
          <w:rFonts w:eastAsia="等线"/>
          <w:lang w:eastAsia="zh-CN"/>
        </w:rPr>
        <w:t xml:space="preserve">which </w:t>
      </w:r>
      <w:r w:rsidR="00CC5839">
        <w:rPr>
          <w:rFonts w:eastAsia="等线"/>
          <w:lang w:eastAsia="zh-CN"/>
        </w:rPr>
        <w:t xml:space="preserve">can </w:t>
      </w:r>
      <w:r w:rsidR="001C0E38">
        <w:rPr>
          <w:rFonts w:eastAsia="等线"/>
          <w:lang w:eastAsia="zh-CN"/>
        </w:rPr>
        <w:t>be compared with form factor for CPE/FWA/vehicle/industrial devices</w:t>
      </w:r>
      <w:r w:rsidR="009A5334">
        <w:rPr>
          <w:rFonts w:eastAsia="等线"/>
          <w:lang w:eastAsia="zh-CN"/>
        </w:rPr>
        <w:t>. T</w:t>
      </w:r>
      <w:r w:rsidR="00C47DAA">
        <w:rPr>
          <w:rFonts w:eastAsia="等线"/>
          <w:lang w:eastAsia="zh-CN"/>
        </w:rPr>
        <w:t xml:space="preserve">hus we think that handheld UE could be lower 0.3dB </w:t>
      </w:r>
      <w:r w:rsidR="00C47DAA">
        <w:rPr>
          <w:rFonts w:eastAsia="等线" w:hint="eastAsia"/>
          <w:lang w:eastAsia="zh-CN"/>
        </w:rPr>
        <w:t>compared</w:t>
      </w:r>
      <w:r w:rsidR="00C47DAA">
        <w:rPr>
          <w:rFonts w:eastAsia="等线"/>
          <w:lang w:eastAsia="zh-CN"/>
        </w:rPr>
        <w:t xml:space="preserve"> with CPE/FWA/vehicle/industrial devices. In view of </w:t>
      </w:r>
      <w:r w:rsidR="00CC5839">
        <w:rPr>
          <w:rFonts w:eastAsia="等线"/>
          <w:lang w:eastAsia="zh-CN"/>
        </w:rPr>
        <w:t xml:space="preserve">the </w:t>
      </w:r>
      <w:r w:rsidR="00C47DAA">
        <w:rPr>
          <w:rFonts w:eastAsia="等线"/>
          <w:lang w:eastAsia="zh-CN"/>
        </w:rPr>
        <w:t>above</w:t>
      </w:r>
      <w:r w:rsidR="00CC5839">
        <w:rPr>
          <w:rFonts w:eastAsia="等线"/>
          <w:lang w:eastAsia="zh-CN"/>
        </w:rPr>
        <w:t xml:space="preserve">, we </w:t>
      </w:r>
      <w:r w:rsidR="009A5334">
        <w:rPr>
          <w:rFonts w:eastAsia="等线" w:hint="eastAsia"/>
          <w:lang w:eastAsia="zh-CN"/>
        </w:rPr>
        <w:t>could</w:t>
      </w:r>
      <w:r w:rsidR="009A5334">
        <w:rPr>
          <w:rFonts w:eastAsia="等线"/>
          <w:lang w:eastAsia="zh-CN"/>
        </w:rPr>
        <w:t xml:space="preserve"> </w:t>
      </w:r>
      <w:r w:rsidR="00396F47">
        <w:rPr>
          <w:rFonts w:eastAsia="等线"/>
          <w:lang w:eastAsia="zh-CN"/>
        </w:rPr>
        <w:t>take</w:t>
      </w:r>
      <w:r w:rsidR="00C47DAA">
        <w:rPr>
          <w:rFonts w:eastAsia="等线"/>
          <w:lang w:eastAsia="zh-CN"/>
        </w:rPr>
        <w:t xml:space="preserve"> the table 1 into consideration.</w:t>
      </w:r>
    </w:p>
    <w:p w14:paraId="733DD0E4" w14:textId="1A7960EB" w:rsidR="000E4165" w:rsidRPr="000E4165" w:rsidRDefault="000E4165" w:rsidP="000E4165">
      <w:pPr>
        <w:rPr>
          <w:lang w:val="en-US"/>
        </w:rPr>
      </w:pPr>
      <w:r w:rsidRPr="000E4165">
        <w:rPr>
          <w:b/>
        </w:rPr>
        <w:t>Proposal</w:t>
      </w:r>
      <w:r w:rsidR="00F54AD7">
        <w:rPr>
          <w:b/>
        </w:rPr>
        <w:t xml:space="preserve"> </w:t>
      </w:r>
      <w:r w:rsidRPr="000E4165">
        <w:rPr>
          <w:b/>
        </w:rPr>
        <w:t>1</w:t>
      </w:r>
      <w:r>
        <w:rPr>
          <w:b/>
        </w:rPr>
        <w:t>:</w:t>
      </w:r>
      <w:r w:rsidR="00802C8D">
        <w:rPr>
          <w:b/>
        </w:rPr>
        <w:t xml:space="preserve"> </w:t>
      </w:r>
      <w:r w:rsidR="00F70AFA">
        <w:rPr>
          <w:b/>
          <w:bCs/>
          <w:lang w:val="en-US"/>
        </w:rPr>
        <w:t>Adopt</w:t>
      </w:r>
      <w:r w:rsidRPr="000E4165">
        <w:rPr>
          <w:b/>
          <w:bCs/>
          <w:lang w:val="en-US"/>
        </w:rPr>
        <w:t xml:space="preserve"> the value of </w:t>
      </w:r>
      <w:r w:rsidR="00C47DAA" w:rsidRPr="00C47DAA">
        <w:rPr>
          <w:b/>
          <w:lang w:eastAsia="zh-CN"/>
        </w:rPr>
        <w:t>ΔRIB</w:t>
      </w:r>
      <w:proofErr w:type="gramStart"/>
      <w:r w:rsidR="00C47DAA" w:rsidRPr="00C47DAA">
        <w:rPr>
          <w:b/>
          <w:lang w:eastAsia="zh-CN"/>
        </w:rPr>
        <w:t>,</w:t>
      </w:r>
      <w:r w:rsidR="00C47DAA" w:rsidRPr="00C47DAA">
        <w:rPr>
          <w:b/>
          <w:vertAlign w:val="subscript"/>
          <w:lang w:eastAsia="zh-CN"/>
        </w:rPr>
        <w:t>6R</w:t>
      </w:r>
      <w:proofErr w:type="gramEnd"/>
      <w:r w:rsidRPr="000E4165">
        <w:rPr>
          <w:b/>
          <w:bCs/>
          <w:lang w:val="en-US"/>
        </w:rPr>
        <w:t xml:space="preserve"> </w:t>
      </w:r>
      <w:r w:rsidR="00F70AFA">
        <w:rPr>
          <w:b/>
          <w:bCs/>
          <w:lang w:val="en-US"/>
        </w:rPr>
        <w:t xml:space="preserve"> in Table1 1</w:t>
      </w:r>
      <w:r w:rsidRPr="000E4165">
        <w:rPr>
          <w:b/>
          <w:bCs/>
          <w:lang w:val="en-US"/>
        </w:rPr>
        <w:t xml:space="preserve">for </w:t>
      </w:r>
      <w:r w:rsidR="00C47DAA">
        <w:rPr>
          <w:b/>
          <w:bCs/>
          <w:lang w:val="en-US"/>
        </w:rPr>
        <w:t>n41</w:t>
      </w:r>
      <w:r w:rsidR="00C47DAA">
        <w:rPr>
          <w:rFonts w:eastAsia="等线" w:hint="eastAsia"/>
          <w:b/>
          <w:bCs/>
          <w:lang w:val="en-US" w:eastAsia="zh-CN"/>
        </w:rPr>
        <w:t>/n</w:t>
      </w:r>
      <w:r w:rsidR="00C47DAA">
        <w:rPr>
          <w:rFonts w:eastAsia="等线"/>
          <w:b/>
          <w:bCs/>
          <w:lang w:val="en-US" w:eastAsia="zh-CN"/>
        </w:rPr>
        <w:t>77/n78/n79/n104</w:t>
      </w:r>
      <w:r w:rsidRPr="000E4165">
        <w:rPr>
          <w:b/>
          <w:bCs/>
          <w:lang w:val="en-US"/>
        </w:rPr>
        <w:t xml:space="preserve"> for </w:t>
      </w:r>
      <w:r w:rsidR="00C47DAA">
        <w:rPr>
          <w:b/>
          <w:bCs/>
          <w:lang w:val="en-US"/>
        </w:rPr>
        <w:t xml:space="preserve">handheld </w:t>
      </w:r>
      <w:r w:rsidR="00F70AFA">
        <w:rPr>
          <w:b/>
          <w:bCs/>
          <w:lang w:val="en-US"/>
        </w:rPr>
        <w:t>UE and FWA.</w:t>
      </w:r>
    </w:p>
    <w:p w14:paraId="5AFA6B6F" w14:textId="683BA2F5" w:rsidR="000E4165" w:rsidRPr="00B6763A" w:rsidRDefault="000E4165" w:rsidP="00B6763A">
      <w:pPr>
        <w:jc w:val="center"/>
        <w:rPr>
          <w:b/>
          <w:bCs/>
          <w:vertAlign w:val="subscript"/>
        </w:rPr>
      </w:pPr>
      <w:r w:rsidRPr="00B6763A">
        <w:rPr>
          <w:b/>
        </w:rPr>
        <w:t>Table1</w:t>
      </w:r>
      <w:r w:rsidRPr="00B6763A">
        <w:rPr>
          <w:rFonts w:eastAsia="等线" w:hint="eastAsia"/>
          <w:b/>
          <w:lang w:eastAsia="zh-CN"/>
        </w:rPr>
        <w:t>:</w:t>
      </w:r>
      <w:r w:rsidRPr="00B6763A">
        <w:rPr>
          <w:rFonts w:eastAsia="等线"/>
          <w:b/>
          <w:lang w:eastAsia="zh-CN"/>
        </w:rPr>
        <w:t xml:space="preserve"> </w:t>
      </w:r>
      <w:r w:rsidR="00C47DAA" w:rsidRPr="00B6763A">
        <w:rPr>
          <w:b/>
        </w:rPr>
        <w:t>Six antenna port reference sensitivity allowance ΔR</w:t>
      </w:r>
      <w:r w:rsidR="00C47DAA" w:rsidRPr="00B6763A">
        <w:rPr>
          <w:b/>
          <w:bCs/>
          <w:vertAlign w:val="subscript"/>
        </w:rPr>
        <w:t>IB</w:t>
      </w:r>
      <w:proofErr w:type="gramStart"/>
      <w:r w:rsidR="00C47DAA" w:rsidRPr="00B6763A">
        <w:rPr>
          <w:b/>
          <w:bCs/>
          <w:vertAlign w:val="subscript"/>
        </w:rPr>
        <w:t>,6R</w:t>
      </w:r>
      <w:proofErr w:type="gramEnd"/>
    </w:p>
    <w:tbl>
      <w:tblPr>
        <w:tblStyle w:val="aff"/>
        <w:tblW w:w="0" w:type="auto"/>
        <w:tblInd w:w="986" w:type="dxa"/>
        <w:tblLook w:val="04A0" w:firstRow="1" w:lastRow="0" w:firstColumn="1" w:lastColumn="0" w:noHBand="0" w:noVBand="1"/>
      </w:tblPr>
      <w:tblGrid>
        <w:gridCol w:w="2583"/>
        <w:gridCol w:w="4081"/>
      </w:tblGrid>
      <w:tr w:rsidR="00C47DAA" w14:paraId="5E551DDF" w14:textId="77777777" w:rsidTr="00C47DAA">
        <w:tc>
          <w:tcPr>
            <w:tcW w:w="2583" w:type="dxa"/>
          </w:tcPr>
          <w:p w14:paraId="667A8004" w14:textId="7B386310" w:rsidR="00C47DAA" w:rsidRPr="00C47DAA" w:rsidRDefault="00C47DAA" w:rsidP="00C47DAA">
            <w:pPr>
              <w:jc w:val="center"/>
              <w:rPr>
                <w:b/>
              </w:rPr>
            </w:pPr>
            <w:r w:rsidRPr="00C47DAA">
              <w:rPr>
                <w:b/>
              </w:rPr>
              <w:t>Operating band</w:t>
            </w:r>
          </w:p>
        </w:tc>
        <w:tc>
          <w:tcPr>
            <w:tcW w:w="4081" w:type="dxa"/>
          </w:tcPr>
          <w:p w14:paraId="048E141D" w14:textId="47F8153E" w:rsidR="00C47DAA" w:rsidRPr="00C47DAA" w:rsidRDefault="00C47DAA" w:rsidP="00C47DAA">
            <w:pPr>
              <w:jc w:val="center"/>
              <w:rPr>
                <w:rFonts w:eastAsia="等线"/>
                <w:b/>
                <w:lang w:eastAsia="zh-CN"/>
              </w:rPr>
            </w:pPr>
            <w:r w:rsidRPr="00C47DAA">
              <w:rPr>
                <w:b/>
              </w:rPr>
              <w:t>ΔR</w:t>
            </w:r>
            <w:r w:rsidRPr="00C47DAA">
              <w:rPr>
                <w:b/>
                <w:vertAlign w:val="subscript"/>
              </w:rPr>
              <w:t>IB,</w:t>
            </w:r>
            <w:r>
              <w:rPr>
                <w:b/>
                <w:vertAlign w:val="subscript"/>
              </w:rPr>
              <w:t>6</w:t>
            </w:r>
            <w:r w:rsidRPr="00C47DAA">
              <w:rPr>
                <w:b/>
                <w:vertAlign w:val="subscript"/>
              </w:rPr>
              <w:t xml:space="preserve">R </w:t>
            </w:r>
            <w:r w:rsidRPr="00C47DAA">
              <w:rPr>
                <w:b/>
              </w:rPr>
              <w:t>(dB)</w:t>
            </w:r>
          </w:p>
        </w:tc>
      </w:tr>
      <w:tr w:rsidR="00C47DAA" w14:paraId="32D4953A" w14:textId="77777777" w:rsidTr="00C47DAA">
        <w:tc>
          <w:tcPr>
            <w:tcW w:w="2583" w:type="dxa"/>
            <w:vAlign w:val="center"/>
          </w:tcPr>
          <w:p w14:paraId="0267CCE1" w14:textId="74EEE3F6" w:rsidR="00C47DAA" w:rsidRPr="000E4165" w:rsidRDefault="00C47DAA" w:rsidP="00C47DAA">
            <w:pPr>
              <w:jc w:val="center"/>
              <w:rPr>
                <w:rFonts w:eastAsia="等线"/>
                <w:lang w:eastAsia="zh-CN"/>
              </w:rPr>
            </w:pPr>
            <w:r w:rsidRPr="002F19C7">
              <w:rPr>
                <w:rFonts w:eastAsia="Calibri"/>
              </w:rPr>
              <w:t>n41</w:t>
            </w:r>
          </w:p>
        </w:tc>
        <w:tc>
          <w:tcPr>
            <w:tcW w:w="4081" w:type="dxa"/>
            <w:vAlign w:val="center"/>
          </w:tcPr>
          <w:p w14:paraId="632B978C" w14:textId="6F0A92D5" w:rsidR="00C47DAA" w:rsidRPr="000E4165" w:rsidRDefault="00030615" w:rsidP="008217DF">
            <w:pPr>
              <w:jc w:val="center"/>
              <w:rPr>
                <w:rFonts w:eastAsia="等线"/>
                <w:lang w:eastAsia="zh-CN"/>
              </w:rPr>
            </w:pPr>
            <w:r>
              <w:t>-3.</w:t>
            </w:r>
            <w:r w:rsidR="008217DF">
              <w:t>6</w:t>
            </w:r>
            <w:r w:rsidR="008217DF">
              <w:rPr>
                <w:vertAlign w:val="superscript"/>
              </w:rPr>
              <w:t>1</w:t>
            </w:r>
            <w:r w:rsidR="008217DF">
              <w:t>,-3.3</w:t>
            </w:r>
            <w:r w:rsidR="008217DF">
              <w:rPr>
                <w:vertAlign w:val="superscript"/>
              </w:rPr>
              <w:t>2</w:t>
            </w:r>
          </w:p>
        </w:tc>
      </w:tr>
      <w:tr w:rsidR="00C47DAA" w14:paraId="0F10D493" w14:textId="77777777" w:rsidTr="00C47DAA">
        <w:tc>
          <w:tcPr>
            <w:tcW w:w="2583" w:type="dxa"/>
            <w:vAlign w:val="center"/>
          </w:tcPr>
          <w:p w14:paraId="206D9C2D" w14:textId="53185BF6" w:rsidR="00C47DAA" w:rsidRPr="000E4165" w:rsidRDefault="00C47DAA" w:rsidP="00C47DAA">
            <w:pPr>
              <w:jc w:val="center"/>
              <w:rPr>
                <w:rFonts w:eastAsia="等线"/>
                <w:lang w:eastAsia="zh-CN"/>
              </w:rPr>
            </w:pPr>
            <w:r w:rsidRPr="002F19C7">
              <w:rPr>
                <w:rFonts w:eastAsia="Calibri"/>
              </w:rPr>
              <w:t>n77, n78, n79</w:t>
            </w:r>
            <w:r w:rsidR="00CC7072">
              <w:rPr>
                <w:rFonts w:eastAsia="Calibri"/>
              </w:rPr>
              <w:t>,n104</w:t>
            </w:r>
          </w:p>
        </w:tc>
        <w:tc>
          <w:tcPr>
            <w:tcW w:w="4081" w:type="dxa"/>
            <w:vAlign w:val="center"/>
          </w:tcPr>
          <w:p w14:paraId="280D367A" w14:textId="59DC49D8" w:rsidR="00C47DAA" w:rsidRPr="00CC7072" w:rsidRDefault="00030615" w:rsidP="008217DF">
            <w:pPr>
              <w:jc w:val="center"/>
              <w:rPr>
                <w:rFonts w:eastAsia="等线"/>
                <w:lang w:eastAsia="zh-CN"/>
              </w:rPr>
            </w:pPr>
            <w:r>
              <w:t>-3.</w:t>
            </w:r>
            <w:r w:rsidR="008217DF">
              <w:t>2</w:t>
            </w:r>
            <w:r w:rsidR="008217DF">
              <w:rPr>
                <w:vertAlign w:val="superscript"/>
              </w:rPr>
              <w:t>1</w:t>
            </w:r>
            <w:r w:rsidR="008217DF">
              <w:t>,-3.0</w:t>
            </w:r>
            <w:r w:rsidR="008217DF">
              <w:rPr>
                <w:vertAlign w:val="superscript"/>
              </w:rPr>
              <w:t>2</w:t>
            </w:r>
          </w:p>
        </w:tc>
      </w:tr>
      <w:tr w:rsidR="008217DF" w14:paraId="72527672" w14:textId="77777777" w:rsidTr="003E31D3">
        <w:tc>
          <w:tcPr>
            <w:tcW w:w="6664" w:type="dxa"/>
            <w:gridSpan w:val="2"/>
            <w:vAlign w:val="center"/>
          </w:tcPr>
          <w:p w14:paraId="13265079" w14:textId="735132EB" w:rsidR="008217DF" w:rsidRPr="008217DF" w:rsidRDefault="008217DF" w:rsidP="008217DF">
            <w:pPr>
              <w:pStyle w:val="TAN"/>
              <w:rPr>
                <w:rFonts w:ascii="Times New Roman" w:hAnsi="Times New Roman"/>
              </w:rPr>
            </w:pPr>
            <w:r w:rsidRPr="008217DF">
              <w:rPr>
                <w:rFonts w:ascii="Times New Roman" w:hAnsi="Times New Roman"/>
              </w:rPr>
              <w:t>NOTE 1:</w:t>
            </w:r>
            <w:r w:rsidRPr="008217DF">
              <w:rPr>
                <w:rFonts w:ascii="Times New Roman" w:hAnsi="Times New Roman"/>
              </w:rPr>
              <w:tab/>
              <w:t xml:space="preserve">When </w:t>
            </w:r>
            <w:r w:rsidR="00E411E2">
              <w:rPr>
                <w:rFonts w:ascii="Times New Roman" w:hAnsi="Times New Roman"/>
              </w:rPr>
              <w:t>6</w:t>
            </w:r>
            <w:r w:rsidRPr="008217DF">
              <w:rPr>
                <w:rFonts w:ascii="Times New Roman" w:hAnsi="Times New Roman"/>
              </w:rPr>
              <w:t xml:space="preserve"> Rx operation is supported by FWA form factor</w:t>
            </w:r>
            <w:r w:rsidR="00E411E2">
              <w:rPr>
                <w:rFonts w:ascii="Times New Roman" w:hAnsi="Times New Roman"/>
              </w:rPr>
              <w:t>.</w:t>
            </w:r>
          </w:p>
          <w:p w14:paraId="016A9E95" w14:textId="3220F551" w:rsidR="008217DF" w:rsidRDefault="008217DF" w:rsidP="00E411E2">
            <w:pPr>
              <w:pStyle w:val="TAN"/>
            </w:pPr>
            <w:r w:rsidRPr="008217DF">
              <w:rPr>
                <w:rFonts w:ascii="Times New Roman" w:hAnsi="Times New Roman"/>
              </w:rPr>
              <w:t>NOTE 2:</w:t>
            </w:r>
            <w:r w:rsidRPr="008217DF">
              <w:rPr>
                <w:rFonts w:ascii="Times New Roman" w:hAnsi="Times New Roman"/>
              </w:rPr>
              <w:tab/>
              <w:t xml:space="preserve">When </w:t>
            </w:r>
            <w:r w:rsidR="00E411E2">
              <w:rPr>
                <w:rFonts w:ascii="Times New Roman" w:hAnsi="Times New Roman"/>
              </w:rPr>
              <w:t xml:space="preserve">6 </w:t>
            </w:r>
            <w:r w:rsidRPr="008217DF">
              <w:rPr>
                <w:rFonts w:ascii="Times New Roman" w:hAnsi="Times New Roman"/>
              </w:rPr>
              <w:t>Rx operation is supported by handheld UE.</w:t>
            </w:r>
          </w:p>
        </w:tc>
      </w:tr>
    </w:tbl>
    <w:p w14:paraId="43BC51A9" w14:textId="4907EB75" w:rsidR="000A359F" w:rsidRDefault="00CC7072" w:rsidP="00BB369F">
      <w:pPr>
        <w:pStyle w:val="2"/>
        <w:rPr>
          <w:sz w:val="24"/>
          <w:lang w:eastAsia="zh-CN"/>
        </w:rPr>
      </w:pPr>
      <w:r w:rsidRPr="00CC7072">
        <w:rPr>
          <w:rFonts w:ascii="Times New Roman" w:hAnsi="Times New Roman"/>
          <w:b/>
          <w:sz w:val="20"/>
          <w:lang w:eastAsia="zh-CN"/>
        </w:rPr>
        <w:t>Δ</w:t>
      </w:r>
      <w:r>
        <w:rPr>
          <w:rFonts w:ascii="Times New Roman" w:hAnsi="Times New Roman"/>
          <w:b/>
          <w:sz w:val="20"/>
          <w:lang w:eastAsia="zh-CN"/>
        </w:rPr>
        <w:t>TRXSRS for 1T6R,</w:t>
      </w:r>
      <w:r w:rsidR="00BA657B">
        <w:rPr>
          <w:rFonts w:ascii="Times New Roman" w:hAnsi="Times New Roman"/>
          <w:b/>
          <w:sz w:val="20"/>
          <w:lang w:eastAsia="zh-CN"/>
        </w:rPr>
        <w:t xml:space="preserve"> </w:t>
      </w:r>
      <w:r>
        <w:rPr>
          <w:rFonts w:ascii="Times New Roman" w:hAnsi="Times New Roman"/>
          <w:b/>
          <w:sz w:val="20"/>
          <w:lang w:eastAsia="zh-CN"/>
        </w:rPr>
        <w:t>2T6R</w:t>
      </w:r>
      <w:r w:rsidR="0061413B">
        <w:rPr>
          <w:rFonts w:ascii="Times New Roman" w:hAnsi="Times New Roman"/>
          <w:b/>
          <w:sz w:val="20"/>
          <w:lang w:eastAsia="zh-CN"/>
        </w:rPr>
        <w:t>,</w:t>
      </w:r>
      <w:r w:rsidR="00C0591A">
        <w:rPr>
          <w:rFonts w:ascii="Times New Roman" w:hAnsi="Times New Roman"/>
          <w:b/>
          <w:sz w:val="20"/>
          <w:lang w:eastAsia="zh-CN"/>
        </w:rPr>
        <w:t xml:space="preserve"> </w:t>
      </w:r>
      <w:r w:rsidR="0061413B">
        <w:rPr>
          <w:rFonts w:ascii="Times New Roman" w:hAnsi="Times New Roman"/>
          <w:b/>
          <w:sz w:val="20"/>
          <w:lang w:eastAsia="zh-CN"/>
        </w:rPr>
        <w:t>4T6R</w:t>
      </w:r>
      <w:r w:rsidR="00B32537">
        <w:rPr>
          <w:rFonts w:ascii="Times New Roman" w:hAnsi="Times New Roman"/>
          <w:b/>
          <w:sz w:val="20"/>
          <w:lang w:eastAsia="zh-CN"/>
        </w:rPr>
        <w:t xml:space="preserve"> </w:t>
      </w:r>
      <w:r>
        <w:rPr>
          <w:rFonts w:ascii="Times New Roman" w:hAnsi="Times New Roman"/>
          <w:b/>
          <w:sz w:val="20"/>
          <w:lang w:eastAsia="zh-CN"/>
        </w:rPr>
        <w:t>for PC3</w:t>
      </w:r>
    </w:p>
    <w:p w14:paraId="2B936AFC" w14:textId="212BAA6B" w:rsidR="00341FE5" w:rsidRPr="00D74177" w:rsidRDefault="00E80752" w:rsidP="000169AD">
      <w:pPr>
        <w:rPr>
          <w:rFonts w:eastAsia="等线"/>
          <w:lang w:eastAsia="zh-CN"/>
        </w:rPr>
      </w:pPr>
      <w:r>
        <w:t xml:space="preserve">The other </w:t>
      </w:r>
      <w:r w:rsidR="00BA657B" w:rsidRPr="00E06A3D">
        <w:rPr>
          <w:lang w:eastAsia="zh-CN"/>
        </w:rPr>
        <w:t>of the main objective</w:t>
      </w:r>
      <w:r w:rsidR="00CC5839">
        <w:rPr>
          <w:lang w:eastAsia="zh-CN"/>
        </w:rPr>
        <w:t>s</w:t>
      </w:r>
      <w:r w:rsidR="00BA657B" w:rsidRPr="00E06A3D">
        <w:rPr>
          <w:lang w:eastAsia="zh-CN"/>
        </w:rPr>
        <w:t xml:space="preserve"> </w:t>
      </w:r>
      <w:r>
        <w:rPr>
          <w:lang w:eastAsia="zh-CN"/>
        </w:rPr>
        <w:t xml:space="preserve">for this item is to specify the </w:t>
      </w:r>
      <w:r w:rsidRPr="00E80752">
        <w:rPr>
          <w:rFonts w:eastAsia="等线"/>
          <w:lang w:eastAsia="zh-CN"/>
        </w:rPr>
        <w:t>r</w:t>
      </w:r>
      <w:r>
        <w:rPr>
          <w:rFonts w:eastAsia="等线"/>
          <w:lang w:eastAsia="zh-CN"/>
        </w:rPr>
        <w:t>equireme</w:t>
      </w:r>
      <w:bookmarkStart w:id="0" w:name="_GoBack"/>
      <w:bookmarkEnd w:id="0"/>
      <w:r>
        <w:rPr>
          <w:rFonts w:eastAsia="等线"/>
          <w:lang w:eastAsia="zh-CN"/>
        </w:rPr>
        <w:t>nts to support SRS antenna switching</w:t>
      </w:r>
      <w:r w:rsidR="00CC5839">
        <w:rPr>
          <w:rFonts w:eastAsia="等线"/>
          <w:lang w:eastAsia="zh-CN"/>
        </w:rPr>
        <w:t>,</w:t>
      </w:r>
      <w:r>
        <w:rPr>
          <w:rFonts w:eastAsia="等线"/>
          <w:lang w:eastAsia="zh-CN"/>
        </w:rPr>
        <w:t xml:space="preserve"> including t1r6, t2r6, t3r6, t4r6</w:t>
      </w:r>
      <w:r>
        <w:rPr>
          <w:rFonts w:eastAsia="等线" w:hint="eastAsia"/>
          <w:lang w:eastAsia="zh-CN"/>
        </w:rPr>
        <w:t>,</w:t>
      </w:r>
      <w:r>
        <w:rPr>
          <w:rFonts w:eastAsia="等线"/>
          <w:lang w:eastAsia="zh-CN"/>
        </w:rPr>
        <w:t xml:space="preserve"> </w:t>
      </w:r>
      <w:r w:rsidR="00743796">
        <w:rPr>
          <w:rFonts w:eastAsia="等线"/>
          <w:lang w:eastAsia="zh-CN"/>
        </w:rPr>
        <w:t xml:space="preserve">but </w:t>
      </w:r>
      <w:r w:rsidR="00C22763">
        <w:rPr>
          <w:rFonts w:eastAsia="等线" w:hint="eastAsia"/>
          <w:lang w:eastAsia="zh-CN"/>
        </w:rPr>
        <w:t>the</w:t>
      </w:r>
      <w:r w:rsidR="00C22763">
        <w:rPr>
          <w:rFonts w:eastAsia="等线"/>
          <w:lang w:eastAsia="zh-CN"/>
        </w:rPr>
        <w:t xml:space="preserve"> WI </w:t>
      </w:r>
      <w:r w:rsidR="00C22763">
        <w:rPr>
          <w:rFonts w:eastAsia="等线" w:hint="eastAsia"/>
          <w:lang w:eastAsia="zh-CN"/>
        </w:rPr>
        <w:t>on</w:t>
      </w:r>
      <w:r w:rsidR="00C22763">
        <w:rPr>
          <w:rFonts w:eastAsia="等线"/>
          <w:lang w:eastAsia="zh-CN"/>
        </w:rPr>
        <w:t xml:space="preserve"> R19 MIMO </w:t>
      </w:r>
      <w:r w:rsidR="00C22763">
        <w:rPr>
          <w:rFonts w:eastAsia="等线" w:hint="eastAsia"/>
          <w:lang w:eastAsia="zh-CN"/>
        </w:rPr>
        <w:t>is</w:t>
      </w:r>
      <w:r w:rsidR="00C22763">
        <w:rPr>
          <w:rFonts w:eastAsia="等线"/>
          <w:lang w:eastAsia="zh-CN"/>
        </w:rPr>
        <w:t xml:space="preserve"> </w:t>
      </w:r>
      <w:r w:rsidR="00C22763">
        <w:rPr>
          <w:rFonts w:eastAsia="等线" w:hint="eastAsia"/>
          <w:lang w:eastAsia="zh-CN"/>
        </w:rPr>
        <w:t>still</w:t>
      </w:r>
      <w:r w:rsidR="00C22763">
        <w:rPr>
          <w:rFonts w:eastAsia="等线"/>
          <w:lang w:eastAsia="zh-CN"/>
        </w:rPr>
        <w:t xml:space="preserve"> </w:t>
      </w:r>
      <w:r w:rsidR="00EB3391">
        <w:rPr>
          <w:rFonts w:eastAsia="等线"/>
          <w:lang w:eastAsia="zh-CN"/>
        </w:rPr>
        <w:t>discussing that</w:t>
      </w:r>
      <w:r w:rsidR="00C22763">
        <w:rPr>
          <w:rFonts w:eastAsia="等线"/>
          <w:lang w:eastAsia="zh-CN"/>
        </w:rPr>
        <w:t xml:space="preserve"> 3T requirements</w:t>
      </w:r>
      <w:r w:rsidR="00C22763">
        <w:rPr>
          <w:rFonts w:eastAsia="等线" w:hint="eastAsia"/>
          <w:lang w:eastAsia="zh-CN"/>
        </w:rPr>
        <w:t>,</w:t>
      </w:r>
      <w:r w:rsidR="00C22763">
        <w:rPr>
          <w:rFonts w:eastAsia="等线"/>
          <w:lang w:eastAsia="zh-CN"/>
        </w:rPr>
        <w:t xml:space="preserve"> and </w:t>
      </w:r>
      <w:r w:rsidR="00EB3391">
        <w:rPr>
          <w:rFonts w:eastAsia="等线"/>
          <w:lang w:eastAsia="zh-CN"/>
        </w:rPr>
        <w:t>the related</w:t>
      </w:r>
      <w:r w:rsidR="00C22763">
        <w:rPr>
          <w:rFonts w:eastAsia="等线"/>
          <w:lang w:eastAsia="zh-CN"/>
        </w:rPr>
        <w:t xml:space="preserve"> work </w:t>
      </w:r>
      <w:r w:rsidR="00EB3391">
        <w:rPr>
          <w:rFonts w:eastAsia="等线"/>
          <w:lang w:eastAsia="zh-CN"/>
        </w:rPr>
        <w:t xml:space="preserve">has </w:t>
      </w:r>
      <w:r w:rsidR="00C22763">
        <w:rPr>
          <w:rFonts w:eastAsia="等线"/>
          <w:lang w:eastAsia="zh-CN"/>
        </w:rPr>
        <w:t>not</w:t>
      </w:r>
      <w:r w:rsidR="00EB3391">
        <w:rPr>
          <w:rFonts w:eastAsia="等线"/>
          <w:lang w:eastAsia="zh-CN"/>
        </w:rPr>
        <w:t xml:space="preserve"> yet been completed. Therefore, </w:t>
      </w:r>
      <w:r>
        <w:rPr>
          <w:rFonts w:eastAsia="等线"/>
          <w:lang w:eastAsia="zh-CN"/>
        </w:rPr>
        <w:t xml:space="preserve">we should </w:t>
      </w:r>
      <w:r w:rsidR="00EB3391">
        <w:t>first</w:t>
      </w:r>
      <w:r w:rsidR="00EB3391">
        <w:rPr>
          <w:rFonts w:eastAsia="等线"/>
          <w:lang w:eastAsia="zh-CN"/>
        </w:rPr>
        <w:t xml:space="preserve"> </w:t>
      </w:r>
      <w:r>
        <w:rPr>
          <w:rFonts w:eastAsia="等线"/>
          <w:lang w:eastAsia="zh-CN"/>
        </w:rPr>
        <w:t xml:space="preserve">consider </w:t>
      </w:r>
      <w:r w:rsidRPr="00E80752">
        <w:t>ΔTRXSRS</w:t>
      </w:r>
      <w:r w:rsidR="00C22763">
        <w:t xml:space="preserve"> for 1T6R,</w:t>
      </w:r>
      <w:r w:rsidR="00D74177">
        <w:t xml:space="preserve"> </w:t>
      </w:r>
      <w:r w:rsidR="00C22763">
        <w:t>2T6R</w:t>
      </w:r>
      <w:r w:rsidR="00B32537">
        <w:t>,</w:t>
      </w:r>
      <w:r w:rsidR="00D74177">
        <w:t xml:space="preserve"> </w:t>
      </w:r>
      <w:r w:rsidR="00B32537">
        <w:t>4T6R</w:t>
      </w:r>
      <w:r w:rsidR="00C22763">
        <w:t xml:space="preserve"> for</w:t>
      </w:r>
      <w:r>
        <w:t xml:space="preserve"> </w:t>
      </w:r>
      <w:r w:rsidR="00F80C5D">
        <w:t>PC3</w:t>
      </w:r>
      <w:r w:rsidR="00341FE5">
        <w:rPr>
          <w:rFonts w:eastAsia="等线"/>
          <w:lang w:eastAsia="zh-CN"/>
        </w:rPr>
        <w:t>.</w:t>
      </w:r>
      <w:r w:rsidR="00CA5004">
        <w:rPr>
          <w:rFonts w:eastAsia="等线"/>
          <w:lang w:eastAsia="zh-CN"/>
        </w:rPr>
        <w:t xml:space="preserve"> It is observed that </w:t>
      </w:r>
      <w:r w:rsidR="00C0591A">
        <w:rPr>
          <w:rFonts w:eastAsia="等线"/>
          <w:lang w:eastAsia="zh-CN"/>
        </w:rPr>
        <w:t xml:space="preserve">2T6R </w:t>
      </w:r>
      <w:r w:rsidR="00C0591A">
        <w:rPr>
          <w:rFonts w:eastAsia="等线" w:hint="eastAsia"/>
          <w:lang w:eastAsia="zh-CN"/>
        </w:rPr>
        <w:t>can</w:t>
      </w:r>
      <w:r w:rsidR="00C0591A">
        <w:rPr>
          <w:rFonts w:eastAsia="等线"/>
          <w:lang w:eastAsia="zh-CN"/>
        </w:rPr>
        <w:t xml:space="preserve"> </w:t>
      </w:r>
      <w:r w:rsidR="00C0591A">
        <w:rPr>
          <w:rFonts w:eastAsia="等线" w:hint="eastAsia"/>
          <w:lang w:eastAsia="zh-CN"/>
        </w:rPr>
        <w:t>be</w:t>
      </w:r>
      <w:r w:rsidR="00C0591A">
        <w:rPr>
          <w:rFonts w:eastAsia="等线"/>
          <w:lang w:eastAsia="zh-CN"/>
        </w:rPr>
        <w:t xml:space="preserve"> </w:t>
      </w:r>
      <w:r w:rsidR="00C0591A">
        <w:rPr>
          <w:rFonts w:eastAsia="等线" w:hint="eastAsia"/>
          <w:lang w:eastAsia="zh-CN"/>
        </w:rPr>
        <w:t>divided</w:t>
      </w:r>
      <w:r w:rsidR="00C0591A">
        <w:rPr>
          <w:rFonts w:eastAsia="等线"/>
          <w:lang w:eastAsia="zh-CN"/>
        </w:rPr>
        <w:t xml:space="preserve"> </w:t>
      </w:r>
      <w:r w:rsidR="00C0591A">
        <w:rPr>
          <w:rFonts w:eastAsia="等线" w:hint="eastAsia"/>
          <w:lang w:eastAsia="zh-CN"/>
        </w:rPr>
        <w:t>into</w:t>
      </w:r>
      <w:r w:rsidR="00C0591A">
        <w:rPr>
          <w:rFonts w:eastAsia="等线"/>
          <w:lang w:eastAsia="zh-CN"/>
        </w:rPr>
        <w:t xml:space="preserve"> 1T4R and 1T2R</w:t>
      </w:r>
      <w:r w:rsidR="00EB3391">
        <w:rPr>
          <w:rFonts w:eastAsia="等线" w:hint="eastAsia"/>
          <w:lang w:eastAsia="zh-CN"/>
        </w:rPr>
        <w:t>.</w:t>
      </w:r>
      <w:r w:rsidR="00EB3391">
        <w:rPr>
          <w:rFonts w:eastAsia="等线"/>
          <w:lang w:eastAsia="zh-CN"/>
        </w:rPr>
        <w:t xml:space="preserve"> T</w:t>
      </w:r>
      <w:r w:rsidR="00C0591A">
        <w:rPr>
          <w:rFonts w:eastAsia="等线"/>
          <w:lang w:eastAsia="zh-CN"/>
        </w:rPr>
        <w:t xml:space="preserve">hus we can get </w:t>
      </w:r>
      <w:r w:rsidR="00EB3391">
        <w:rPr>
          <w:rFonts w:eastAsia="等线"/>
          <w:lang w:eastAsia="zh-CN"/>
        </w:rPr>
        <w:t xml:space="preserve">the value of </w:t>
      </w:r>
      <w:r w:rsidR="00C0591A" w:rsidRPr="00E80752">
        <w:t>ΔTRXSRS</w:t>
      </w:r>
      <w:r w:rsidR="00C0591A">
        <w:rPr>
          <w:rFonts w:eastAsia="等线"/>
          <w:lang w:eastAsia="zh-CN"/>
        </w:rPr>
        <w:t xml:space="preserve"> </w:t>
      </w:r>
      <w:r w:rsidR="00EB3391">
        <w:rPr>
          <w:rFonts w:eastAsia="等线"/>
          <w:lang w:eastAsia="zh-CN"/>
        </w:rPr>
        <w:t xml:space="preserve">for </w:t>
      </w:r>
      <w:r w:rsidR="00C0591A">
        <w:rPr>
          <w:rFonts w:eastAsia="等线"/>
          <w:lang w:eastAsia="zh-CN"/>
        </w:rPr>
        <w:t>2T6R is 3</w:t>
      </w:r>
      <w:r w:rsidR="00C0591A">
        <w:rPr>
          <w:rFonts w:eastAsia="等线" w:hint="eastAsia"/>
          <w:lang w:eastAsia="zh-CN"/>
        </w:rPr>
        <w:t xml:space="preserve"> </w:t>
      </w:r>
      <w:proofErr w:type="spellStart"/>
      <w:r w:rsidR="00C0591A">
        <w:rPr>
          <w:rFonts w:eastAsia="等线" w:hint="eastAsia"/>
          <w:lang w:eastAsia="zh-CN"/>
        </w:rPr>
        <w:t>d</w:t>
      </w:r>
      <w:r w:rsidR="00EB3391">
        <w:rPr>
          <w:rFonts w:eastAsia="等线"/>
          <w:lang w:eastAsia="zh-CN"/>
        </w:rPr>
        <w:t>B</w:t>
      </w:r>
      <w:r w:rsidR="00C0591A">
        <w:rPr>
          <w:rFonts w:eastAsia="等线"/>
          <w:lang w:eastAsia="zh-CN"/>
        </w:rPr>
        <w:t>.</w:t>
      </w:r>
      <w:proofErr w:type="spellEnd"/>
      <w:r w:rsidR="00EB3391">
        <w:rPr>
          <w:rFonts w:eastAsia="等线"/>
          <w:lang w:eastAsia="zh-CN"/>
        </w:rPr>
        <w:t xml:space="preserve"> </w:t>
      </w:r>
      <w:r w:rsidR="00C0591A">
        <w:rPr>
          <w:rFonts w:eastAsia="等线"/>
          <w:lang w:eastAsia="zh-CN"/>
        </w:rPr>
        <w:t>For 4T6R can be divided into two 1T2R and two 1T1R</w:t>
      </w:r>
      <w:r w:rsidR="00C0591A">
        <w:rPr>
          <w:rFonts w:eastAsia="等线" w:hint="eastAsia"/>
          <w:lang w:eastAsia="zh-CN"/>
        </w:rPr>
        <w:t>.</w:t>
      </w:r>
      <w:r w:rsidR="00CA5004">
        <w:rPr>
          <w:rFonts w:eastAsia="等线"/>
          <w:lang w:eastAsia="zh-CN"/>
        </w:rPr>
        <w:t xml:space="preserve"> </w:t>
      </w:r>
      <w:r w:rsidR="00D74177">
        <w:rPr>
          <w:rFonts w:eastAsia="等线"/>
          <w:lang w:eastAsia="zh-CN"/>
        </w:rPr>
        <w:t>For 1T6R,</w:t>
      </w:r>
      <w:r w:rsidR="00D74177" w:rsidRPr="00D74177">
        <w:rPr>
          <w:rFonts w:eastAsia="等线"/>
          <w:lang w:eastAsia="zh-CN"/>
        </w:rPr>
        <w:t xml:space="preserve"> </w:t>
      </w:r>
      <w:r w:rsidR="00D74177">
        <w:rPr>
          <w:rFonts w:eastAsia="等线"/>
          <w:lang w:eastAsia="zh-CN"/>
        </w:rPr>
        <w:t xml:space="preserve">we can see the </w:t>
      </w:r>
      <w:r w:rsidR="00D74177">
        <w:rPr>
          <w:rFonts w:eastAsia="等线" w:hint="eastAsia"/>
          <w:lang w:eastAsia="zh-CN"/>
        </w:rPr>
        <w:t>difference</w:t>
      </w:r>
      <w:r w:rsidR="00D74177">
        <w:rPr>
          <w:rFonts w:eastAsia="等线"/>
          <w:lang w:eastAsia="zh-CN"/>
        </w:rPr>
        <w:t xml:space="preserve"> </w:t>
      </w:r>
      <w:r w:rsidR="00D74177">
        <w:rPr>
          <w:rFonts w:eastAsia="等线" w:hint="eastAsia"/>
          <w:lang w:eastAsia="zh-CN"/>
        </w:rPr>
        <w:t>w</w:t>
      </w:r>
      <w:r w:rsidR="00D74177">
        <w:rPr>
          <w:rFonts w:eastAsia="等线"/>
          <w:lang w:eastAsia="zh-CN"/>
        </w:rPr>
        <w:t xml:space="preserve">ith 8RX </w:t>
      </w:r>
      <w:r w:rsidR="00D74177">
        <w:rPr>
          <w:rFonts w:eastAsia="等线" w:hint="eastAsia"/>
          <w:lang w:eastAsia="zh-CN"/>
        </w:rPr>
        <w:t>(</w:t>
      </w:r>
      <w:r w:rsidR="00D74177">
        <w:rPr>
          <w:rFonts w:eastAsia="等线"/>
          <w:lang w:eastAsia="zh-CN"/>
        </w:rPr>
        <w:t xml:space="preserve">in Figure1 </w:t>
      </w:r>
      <w:r w:rsidR="00D74177">
        <w:rPr>
          <w:rFonts w:eastAsia="等线" w:hint="eastAsia"/>
          <w:lang w:eastAsia="zh-CN"/>
        </w:rPr>
        <w:t>and</w:t>
      </w:r>
      <w:r w:rsidR="00D74177">
        <w:rPr>
          <w:rFonts w:eastAsia="等线"/>
          <w:lang w:eastAsia="zh-CN"/>
        </w:rPr>
        <w:t xml:space="preserve"> F</w:t>
      </w:r>
      <w:r w:rsidR="00D74177">
        <w:rPr>
          <w:rFonts w:eastAsia="等线" w:hint="eastAsia"/>
          <w:lang w:eastAsia="zh-CN"/>
        </w:rPr>
        <w:t>igure</w:t>
      </w:r>
      <w:r w:rsidR="00D74177">
        <w:rPr>
          <w:rFonts w:eastAsia="等线"/>
          <w:lang w:eastAsia="zh-CN"/>
        </w:rPr>
        <w:t xml:space="preserve">2 </w:t>
      </w:r>
      <w:r w:rsidR="00D74177">
        <w:rPr>
          <w:rFonts w:eastAsia="等线" w:hint="eastAsia"/>
          <w:lang w:eastAsia="zh-CN"/>
        </w:rPr>
        <w:t>in</w:t>
      </w:r>
      <w:r w:rsidR="00D74177">
        <w:rPr>
          <w:rFonts w:eastAsia="等线"/>
          <w:lang w:eastAsia="zh-CN"/>
        </w:rPr>
        <w:t xml:space="preserve"> A</w:t>
      </w:r>
      <w:r w:rsidR="00D74177">
        <w:rPr>
          <w:rFonts w:eastAsia="等线" w:hint="eastAsia"/>
          <w:lang w:eastAsia="zh-CN"/>
        </w:rPr>
        <w:t xml:space="preserve">nnex) </w:t>
      </w:r>
      <w:r w:rsidR="00D74177">
        <w:rPr>
          <w:rFonts w:eastAsia="等线"/>
          <w:lang w:eastAsia="zh-CN"/>
        </w:rPr>
        <w:t xml:space="preserve">is the length of PCB (0.5dB), thus we can get </w:t>
      </w:r>
      <w:r w:rsidR="00D74177" w:rsidRPr="00E80752">
        <w:t>ΔTRXSRS</w:t>
      </w:r>
      <w:r w:rsidR="00D74177">
        <w:rPr>
          <w:rFonts w:eastAsia="等线"/>
          <w:lang w:eastAsia="zh-CN"/>
        </w:rPr>
        <w:t xml:space="preserve"> of 1T6R is 3.5</w:t>
      </w:r>
      <w:r w:rsidR="00D74177">
        <w:rPr>
          <w:rFonts w:eastAsia="等线" w:hint="eastAsia"/>
          <w:lang w:eastAsia="zh-CN"/>
        </w:rPr>
        <w:t>d</w:t>
      </w:r>
      <w:r w:rsidR="00D74177">
        <w:rPr>
          <w:rFonts w:eastAsia="等线"/>
          <w:lang w:eastAsia="zh-CN"/>
        </w:rPr>
        <w:t>B. S</w:t>
      </w:r>
      <w:r w:rsidR="00D74177">
        <w:rPr>
          <w:rFonts w:eastAsia="等线" w:hint="eastAsia"/>
          <w:lang w:eastAsia="zh-CN"/>
        </w:rPr>
        <w:t>imilarly,</w:t>
      </w:r>
      <w:r w:rsidR="00D74177">
        <w:rPr>
          <w:rFonts w:eastAsia="等线"/>
          <w:lang w:eastAsia="zh-CN"/>
        </w:rPr>
        <w:t xml:space="preserve"> we </w:t>
      </w:r>
      <w:r w:rsidR="007A5459">
        <w:rPr>
          <w:rFonts w:eastAsia="等线" w:hint="eastAsia"/>
          <w:lang w:eastAsia="zh-CN"/>
        </w:rPr>
        <w:t>did</w:t>
      </w:r>
      <w:r w:rsidR="00D74177">
        <w:rPr>
          <w:rFonts w:eastAsia="等线"/>
          <w:lang w:eastAsia="zh-CN"/>
        </w:rPr>
        <w:t xml:space="preserve"> </w:t>
      </w:r>
      <w:r w:rsidR="00D74177">
        <w:rPr>
          <w:rFonts w:eastAsia="等线" w:hint="eastAsia"/>
          <w:lang w:eastAsia="zh-CN"/>
        </w:rPr>
        <w:t>not</w:t>
      </w:r>
      <w:r w:rsidR="00D74177">
        <w:rPr>
          <w:rFonts w:eastAsia="等线"/>
          <w:lang w:eastAsia="zh-CN"/>
        </w:rPr>
        <w:t xml:space="preserve"> </w:t>
      </w:r>
      <w:r w:rsidR="00D74177">
        <w:rPr>
          <w:rFonts w:eastAsia="等线" w:hint="eastAsia"/>
          <w:lang w:eastAsia="zh-CN"/>
        </w:rPr>
        <w:t>see</w:t>
      </w:r>
      <w:r w:rsidR="00D74177">
        <w:rPr>
          <w:rFonts w:eastAsia="等线"/>
          <w:lang w:eastAsia="zh-CN"/>
        </w:rPr>
        <w:t xml:space="preserve"> </w:t>
      </w:r>
      <w:r w:rsidR="00D74177">
        <w:rPr>
          <w:rFonts w:eastAsia="等线" w:hint="eastAsia"/>
          <w:lang w:eastAsia="zh-CN"/>
        </w:rPr>
        <w:t>the</w:t>
      </w:r>
      <w:r w:rsidR="00D74177">
        <w:rPr>
          <w:rFonts w:eastAsia="等线"/>
          <w:lang w:eastAsia="zh-CN"/>
        </w:rPr>
        <w:t xml:space="preserve"> </w:t>
      </w:r>
      <w:r w:rsidR="00D74177">
        <w:rPr>
          <w:rFonts w:eastAsia="等线" w:hint="eastAsia"/>
          <w:lang w:eastAsia="zh-CN"/>
        </w:rPr>
        <w:t>difference</w:t>
      </w:r>
      <w:r w:rsidR="00D74177">
        <w:rPr>
          <w:rFonts w:eastAsia="等线"/>
          <w:lang w:eastAsia="zh-CN"/>
        </w:rPr>
        <w:t xml:space="preserve"> </w:t>
      </w:r>
      <w:r w:rsidR="00EB3391">
        <w:rPr>
          <w:rFonts w:eastAsia="等线"/>
          <w:lang w:eastAsia="zh-CN"/>
        </w:rPr>
        <w:t xml:space="preserve">between the </w:t>
      </w:r>
      <w:r w:rsidR="00D74177">
        <w:rPr>
          <w:rFonts w:eastAsia="等线"/>
          <w:lang w:eastAsia="zh-CN"/>
        </w:rPr>
        <w:t xml:space="preserve">1T6R-2T6R </w:t>
      </w:r>
      <w:r w:rsidR="00D74177">
        <w:rPr>
          <w:rFonts w:eastAsia="等线" w:hint="eastAsia"/>
          <w:lang w:eastAsia="zh-CN"/>
        </w:rPr>
        <w:t>architecture</w:t>
      </w:r>
      <w:r w:rsidR="00D74177">
        <w:rPr>
          <w:rFonts w:eastAsia="等线"/>
          <w:lang w:eastAsia="zh-CN"/>
        </w:rPr>
        <w:t xml:space="preserve"> </w:t>
      </w:r>
      <w:r w:rsidR="00EB3391">
        <w:rPr>
          <w:rFonts w:eastAsia="等线"/>
          <w:lang w:eastAsia="zh-CN"/>
        </w:rPr>
        <w:t>and</w:t>
      </w:r>
      <w:r w:rsidR="00D74177">
        <w:rPr>
          <w:rFonts w:eastAsia="等线"/>
          <w:lang w:eastAsia="zh-CN"/>
        </w:rPr>
        <w:t>1T6R.</w:t>
      </w:r>
      <w:r w:rsidR="007A5459">
        <w:rPr>
          <w:rFonts w:eastAsia="等线"/>
          <w:lang w:eastAsia="zh-CN"/>
        </w:rPr>
        <w:t>For 1T6R-2T6R-4T6R</w:t>
      </w:r>
      <w:r w:rsidR="00EB3391">
        <w:rPr>
          <w:rFonts w:eastAsia="等线"/>
          <w:lang w:eastAsia="zh-CN"/>
        </w:rPr>
        <w:t xml:space="preserve"> (Figure 3 in A</w:t>
      </w:r>
      <w:r w:rsidR="00EB3391">
        <w:rPr>
          <w:rFonts w:eastAsia="等线" w:hint="eastAsia"/>
          <w:lang w:eastAsia="zh-CN"/>
        </w:rPr>
        <w:t>nnex</w:t>
      </w:r>
      <w:r w:rsidR="00EB3391">
        <w:rPr>
          <w:rFonts w:eastAsia="等线"/>
          <w:lang w:eastAsia="zh-CN"/>
        </w:rPr>
        <w:t xml:space="preserve">), we can see the difference between 1T6R is that there is one more SP4T and one less SP2T, thus we can get the value of </w:t>
      </w:r>
      <w:r w:rsidR="00EB3391" w:rsidRPr="00E80752">
        <w:t>ΔTRXSRS</w:t>
      </w:r>
      <w:r w:rsidR="00EB3391">
        <w:rPr>
          <w:rFonts w:eastAsia="等线"/>
          <w:lang w:eastAsia="zh-CN"/>
        </w:rPr>
        <w:t xml:space="preserve"> for 1T6R-2T6R-4T6R is 4dB</w:t>
      </w:r>
      <w:r w:rsidR="00EB3391">
        <w:rPr>
          <w:rFonts w:eastAsia="等线" w:hint="eastAsia"/>
          <w:lang w:eastAsia="zh-CN"/>
        </w:rPr>
        <w:t>.</w:t>
      </w:r>
      <w:r w:rsidR="00EB3391">
        <w:rPr>
          <w:rFonts w:eastAsia="等线"/>
          <w:lang w:eastAsia="zh-CN"/>
        </w:rPr>
        <w:t>A</w:t>
      </w:r>
      <w:r w:rsidR="00EB3391">
        <w:rPr>
          <w:rFonts w:eastAsia="等线" w:hint="eastAsia"/>
          <w:lang w:eastAsia="zh-CN"/>
        </w:rPr>
        <w:t>nd</w:t>
      </w:r>
      <w:r w:rsidR="00EB3391">
        <w:rPr>
          <w:rFonts w:eastAsia="等线"/>
          <w:lang w:eastAsia="zh-CN"/>
        </w:rPr>
        <w:t xml:space="preserve"> </w:t>
      </w:r>
      <w:r w:rsidR="00EB3391">
        <w:rPr>
          <w:rFonts w:eastAsia="等线" w:hint="eastAsia"/>
          <w:lang w:eastAsia="zh-CN"/>
        </w:rPr>
        <w:t>so</w:t>
      </w:r>
      <w:r w:rsidR="00EB3391">
        <w:rPr>
          <w:rFonts w:eastAsia="等线"/>
          <w:lang w:eastAsia="zh-CN"/>
        </w:rPr>
        <w:t xml:space="preserve"> </w:t>
      </w:r>
      <w:r w:rsidR="00EB3391">
        <w:rPr>
          <w:rFonts w:eastAsia="等线" w:hint="eastAsia"/>
          <w:lang w:eastAsia="zh-CN"/>
        </w:rPr>
        <w:t>on,</w:t>
      </w:r>
      <w:r w:rsidR="00EB3391">
        <w:rPr>
          <w:rFonts w:eastAsia="等线"/>
          <w:lang w:eastAsia="zh-CN"/>
        </w:rPr>
        <w:t xml:space="preserve"> we can get the following table.</w:t>
      </w:r>
    </w:p>
    <w:p w14:paraId="55B4CA0F" w14:textId="4F99F745" w:rsidR="00120A5D" w:rsidRPr="00120A5D" w:rsidRDefault="00120A5D" w:rsidP="000169AD">
      <w:pPr>
        <w:rPr>
          <w:lang w:val="en-US"/>
        </w:rPr>
      </w:pPr>
      <w:r w:rsidRPr="000E4165">
        <w:rPr>
          <w:b/>
        </w:rPr>
        <w:t>Proposal</w:t>
      </w:r>
      <w:r>
        <w:rPr>
          <w:b/>
        </w:rPr>
        <w:t xml:space="preserve"> 2: </w:t>
      </w:r>
      <w:r w:rsidR="00747136">
        <w:rPr>
          <w:b/>
          <w:bCs/>
          <w:lang w:val="en-US"/>
        </w:rPr>
        <w:t>Adopt</w:t>
      </w:r>
      <w:r w:rsidRPr="000E4165">
        <w:rPr>
          <w:b/>
          <w:bCs/>
          <w:lang w:val="en-US"/>
        </w:rPr>
        <w:t xml:space="preserve"> the value of </w:t>
      </w:r>
      <w:r w:rsidRPr="00120A5D">
        <w:rPr>
          <w:b/>
        </w:rPr>
        <w:t>ΔTRXSRS</w:t>
      </w:r>
      <w:r w:rsidR="00747136">
        <w:rPr>
          <w:b/>
        </w:rPr>
        <w:t xml:space="preserve"> in </w:t>
      </w:r>
      <w:r w:rsidR="00747136" w:rsidRPr="00747136">
        <w:rPr>
          <w:b/>
        </w:rPr>
        <w:t>T</w:t>
      </w:r>
      <w:r w:rsidR="00747136" w:rsidRPr="00747136">
        <w:rPr>
          <w:rFonts w:eastAsia="等线"/>
          <w:b/>
          <w:lang w:eastAsia="zh-CN"/>
        </w:rPr>
        <w:t>able</w:t>
      </w:r>
      <w:r w:rsidR="00F3099B">
        <w:rPr>
          <w:rFonts w:eastAsia="等线"/>
          <w:b/>
          <w:lang w:eastAsia="zh-CN"/>
        </w:rPr>
        <w:t xml:space="preserve"> </w:t>
      </w:r>
      <w:r w:rsidR="00747136" w:rsidRPr="00747136">
        <w:rPr>
          <w:b/>
        </w:rPr>
        <w:t>2</w:t>
      </w:r>
      <w:r w:rsidRPr="00747136">
        <w:rPr>
          <w:b/>
        </w:rPr>
        <w:t xml:space="preserve"> </w:t>
      </w:r>
      <w:r w:rsidRPr="00120A5D">
        <w:rPr>
          <w:b/>
        </w:rPr>
        <w:t>for 1T6R,</w:t>
      </w:r>
      <w:r>
        <w:rPr>
          <w:b/>
        </w:rPr>
        <w:t xml:space="preserve"> </w:t>
      </w:r>
      <w:r w:rsidRPr="00120A5D">
        <w:rPr>
          <w:b/>
        </w:rPr>
        <w:t>2T6R,</w:t>
      </w:r>
      <w:r>
        <w:rPr>
          <w:b/>
        </w:rPr>
        <w:t xml:space="preserve"> </w:t>
      </w:r>
      <w:r w:rsidRPr="00120A5D">
        <w:rPr>
          <w:b/>
        </w:rPr>
        <w:t>4T6R for PC3</w:t>
      </w:r>
      <w:r w:rsidRPr="000E4165">
        <w:rPr>
          <w:b/>
          <w:bCs/>
          <w:lang w:val="en-US"/>
        </w:rPr>
        <w:t xml:space="preserve"> in Table </w:t>
      </w:r>
      <w:r>
        <w:rPr>
          <w:b/>
          <w:bCs/>
          <w:lang w:val="en-US"/>
        </w:rPr>
        <w:t>2</w:t>
      </w:r>
      <w:r w:rsidRPr="000E4165">
        <w:rPr>
          <w:b/>
          <w:bCs/>
          <w:lang w:val="en-US"/>
        </w:rPr>
        <w:t>.</w:t>
      </w:r>
    </w:p>
    <w:p w14:paraId="78F639B4" w14:textId="77777777" w:rsidR="00B815F0" w:rsidRDefault="00B815F0" w:rsidP="00120A5D">
      <w:pPr>
        <w:jc w:val="center"/>
        <w:rPr>
          <w:rFonts w:eastAsia="等线"/>
          <w:b/>
          <w:lang w:eastAsia="zh-CN"/>
        </w:rPr>
      </w:pPr>
    </w:p>
    <w:p w14:paraId="27389C8B" w14:textId="15ABC020" w:rsidR="00120A5D" w:rsidRPr="00120A5D" w:rsidRDefault="00120A5D" w:rsidP="00120A5D">
      <w:pPr>
        <w:jc w:val="center"/>
        <w:rPr>
          <w:rFonts w:eastAsia="等线"/>
          <w:b/>
          <w:lang w:eastAsia="zh-CN"/>
        </w:rPr>
      </w:pPr>
      <w:r w:rsidRPr="00120A5D">
        <w:rPr>
          <w:rFonts w:eastAsia="等线"/>
          <w:b/>
          <w:lang w:eastAsia="zh-CN"/>
        </w:rPr>
        <w:lastRenderedPageBreak/>
        <w:t>T</w:t>
      </w:r>
      <w:r w:rsidRPr="00120A5D">
        <w:rPr>
          <w:rFonts w:eastAsia="等线" w:hint="eastAsia"/>
          <w:b/>
          <w:lang w:eastAsia="zh-CN"/>
        </w:rPr>
        <w:t>able</w:t>
      </w:r>
      <w:r w:rsidRPr="00120A5D">
        <w:rPr>
          <w:rFonts w:eastAsia="等线"/>
          <w:b/>
          <w:lang w:eastAsia="zh-CN"/>
        </w:rPr>
        <w:t>2</w:t>
      </w:r>
      <w:r w:rsidRPr="00120A5D">
        <w:rPr>
          <w:rFonts w:eastAsia="等线" w:hint="eastAsia"/>
          <w:b/>
          <w:lang w:eastAsia="zh-CN"/>
        </w:rPr>
        <w:t>:</w:t>
      </w:r>
      <w:r w:rsidRPr="00120A5D">
        <w:rPr>
          <w:rFonts w:eastAsia="等线"/>
          <w:b/>
          <w:lang w:eastAsia="zh-CN"/>
        </w:rPr>
        <w:t xml:space="preserve"> </w:t>
      </w:r>
      <w:r w:rsidRPr="00120A5D">
        <w:rPr>
          <w:b/>
        </w:rPr>
        <w:t>ΔTRXSRS for 1T6R,</w:t>
      </w:r>
      <w:r>
        <w:rPr>
          <w:b/>
        </w:rPr>
        <w:t xml:space="preserve"> </w:t>
      </w:r>
      <w:r w:rsidRPr="00120A5D">
        <w:rPr>
          <w:b/>
        </w:rPr>
        <w:t>2T6R,</w:t>
      </w:r>
      <w:r>
        <w:rPr>
          <w:b/>
        </w:rPr>
        <w:t xml:space="preserve"> </w:t>
      </w:r>
      <w:r w:rsidRPr="00120A5D">
        <w:rPr>
          <w:b/>
        </w:rPr>
        <w:t>4T6R for PC3</w:t>
      </w:r>
    </w:p>
    <w:tbl>
      <w:tblPr>
        <w:tblStyle w:val="aff"/>
        <w:tblW w:w="0" w:type="auto"/>
        <w:jc w:val="center"/>
        <w:tblLook w:val="04A0" w:firstRow="1" w:lastRow="0" w:firstColumn="1" w:lastColumn="0" w:noHBand="0" w:noVBand="1"/>
      </w:tblPr>
      <w:tblGrid>
        <w:gridCol w:w="2547"/>
        <w:gridCol w:w="2551"/>
        <w:gridCol w:w="2552"/>
      </w:tblGrid>
      <w:tr w:rsidR="00341FE5" w14:paraId="160BAC3C" w14:textId="77777777" w:rsidTr="004F6007">
        <w:trPr>
          <w:jc w:val="center"/>
        </w:trPr>
        <w:tc>
          <w:tcPr>
            <w:tcW w:w="2547" w:type="dxa"/>
          </w:tcPr>
          <w:p w14:paraId="3E82FD72" w14:textId="7E6F7A34" w:rsidR="00341FE5" w:rsidRPr="00BC01AF" w:rsidRDefault="00BC01AF" w:rsidP="004C5C60">
            <w:pPr>
              <w:rPr>
                <w:rFonts w:eastAsia="等线"/>
                <w:lang w:eastAsia="zh-CN"/>
              </w:rPr>
            </w:pPr>
            <w:r>
              <w:rPr>
                <w:rFonts w:eastAsia="等线"/>
                <w:lang w:eastAsia="zh-CN"/>
              </w:rPr>
              <w:t>UE capability</w:t>
            </w:r>
          </w:p>
        </w:tc>
        <w:tc>
          <w:tcPr>
            <w:tcW w:w="2551" w:type="dxa"/>
          </w:tcPr>
          <w:p w14:paraId="4241C9A4" w14:textId="77777777" w:rsidR="00341FE5" w:rsidRPr="000E4165" w:rsidRDefault="00341FE5" w:rsidP="004C5C60">
            <w:pPr>
              <w:jc w:val="center"/>
              <w:rPr>
                <w:rFonts w:eastAsia="等线"/>
                <w:lang w:eastAsia="zh-CN"/>
              </w:rPr>
            </w:pPr>
            <w:r>
              <w:rPr>
                <w:rFonts w:eastAsia="等线"/>
                <w:lang w:eastAsia="zh-CN"/>
              </w:rPr>
              <w:t xml:space="preserve">Bands whose </w:t>
            </w:r>
            <w:proofErr w:type="spellStart"/>
            <w:r w:rsidRPr="000E4165">
              <w:rPr>
                <w:rFonts w:eastAsia="等线"/>
                <w:lang w:eastAsia="zh-CN"/>
              </w:rPr>
              <w:t>F</w:t>
            </w:r>
            <w:r w:rsidRPr="000E4165">
              <w:rPr>
                <w:rFonts w:eastAsia="等线"/>
                <w:vertAlign w:val="subscript"/>
                <w:lang w:eastAsia="zh-CN"/>
              </w:rPr>
              <w:t>UL_high</w:t>
            </w:r>
            <w:proofErr w:type="spellEnd"/>
            <w:r w:rsidRPr="000E4165">
              <w:rPr>
                <w:rFonts w:eastAsia="等线"/>
                <w:lang w:eastAsia="zh-CN"/>
              </w:rPr>
              <w:t xml:space="preserve"> is lower than the </w:t>
            </w:r>
            <w:proofErr w:type="spellStart"/>
            <w:r w:rsidRPr="000E4165">
              <w:rPr>
                <w:rFonts w:eastAsia="等线"/>
                <w:lang w:eastAsia="zh-CN"/>
              </w:rPr>
              <w:t>F</w:t>
            </w:r>
            <w:r w:rsidRPr="000E4165">
              <w:rPr>
                <w:rFonts w:eastAsia="等线"/>
                <w:vertAlign w:val="subscript"/>
                <w:lang w:eastAsia="zh-CN"/>
              </w:rPr>
              <w:t>UL_low</w:t>
            </w:r>
            <w:proofErr w:type="spellEnd"/>
            <w:r w:rsidRPr="000E4165">
              <w:rPr>
                <w:rFonts w:eastAsia="等线"/>
                <w:lang w:eastAsia="zh-CN"/>
              </w:rPr>
              <w:t xml:space="preserve"> of n79 (dB</w:t>
            </w:r>
            <w:r w:rsidRPr="000E4165">
              <w:rPr>
                <w:rFonts w:eastAsia="等线"/>
                <w:lang w:eastAsia="zh-CN"/>
              </w:rPr>
              <w:t>）</w:t>
            </w:r>
          </w:p>
        </w:tc>
        <w:tc>
          <w:tcPr>
            <w:tcW w:w="2552" w:type="dxa"/>
          </w:tcPr>
          <w:p w14:paraId="70E18080" w14:textId="77777777" w:rsidR="00341FE5" w:rsidRDefault="00341FE5" w:rsidP="004C5C60">
            <w:pPr>
              <w:jc w:val="center"/>
            </w:pPr>
            <w:r>
              <w:rPr>
                <w:rFonts w:eastAsia="等线"/>
                <w:lang w:eastAsia="zh-CN"/>
              </w:rPr>
              <w:t>B</w:t>
            </w:r>
            <w:r>
              <w:rPr>
                <w:rFonts w:eastAsia="等线" w:hint="eastAsia"/>
                <w:lang w:eastAsia="zh-CN"/>
              </w:rPr>
              <w:t>ands</w:t>
            </w:r>
            <w:r>
              <w:rPr>
                <w:rFonts w:eastAsia="等线"/>
                <w:lang w:eastAsia="zh-CN"/>
              </w:rPr>
              <w:t xml:space="preserve"> whose </w:t>
            </w:r>
            <w:proofErr w:type="spellStart"/>
            <w:r w:rsidRPr="000E4165">
              <w:rPr>
                <w:rFonts w:eastAsia="等线"/>
                <w:lang w:eastAsia="zh-CN"/>
              </w:rPr>
              <w:t>F</w:t>
            </w:r>
            <w:r w:rsidRPr="000E4165">
              <w:rPr>
                <w:rFonts w:eastAsia="等线"/>
                <w:vertAlign w:val="subscript"/>
                <w:lang w:eastAsia="zh-CN"/>
              </w:rPr>
              <w:t>UL_high</w:t>
            </w:r>
            <w:proofErr w:type="spellEnd"/>
            <w:r w:rsidRPr="000E4165">
              <w:rPr>
                <w:rFonts w:eastAsia="等线"/>
                <w:lang w:eastAsia="zh-CN"/>
              </w:rPr>
              <w:t xml:space="preserve"> is </w:t>
            </w:r>
            <w:r>
              <w:rPr>
                <w:rFonts w:eastAsia="等线" w:hint="eastAsia"/>
                <w:lang w:eastAsia="zh-CN"/>
              </w:rPr>
              <w:t>higher</w:t>
            </w:r>
            <w:r w:rsidRPr="000E4165">
              <w:rPr>
                <w:rFonts w:eastAsia="等线"/>
                <w:lang w:eastAsia="zh-CN"/>
              </w:rPr>
              <w:t xml:space="preserve"> than the </w:t>
            </w:r>
            <w:proofErr w:type="spellStart"/>
            <w:r w:rsidRPr="000E4165">
              <w:rPr>
                <w:rFonts w:eastAsia="等线"/>
                <w:lang w:eastAsia="zh-CN"/>
              </w:rPr>
              <w:t>F</w:t>
            </w:r>
            <w:r w:rsidRPr="000E4165">
              <w:rPr>
                <w:rFonts w:eastAsia="等线"/>
                <w:vertAlign w:val="subscript"/>
                <w:lang w:eastAsia="zh-CN"/>
              </w:rPr>
              <w:t>UL_low</w:t>
            </w:r>
            <w:proofErr w:type="spellEnd"/>
            <w:r w:rsidRPr="000E4165">
              <w:rPr>
                <w:rFonts w:eastAsia="等线"/>
                <w:lang w:eastAsia="zh-CN"/>
              </w:rPr>
              <w:t xml:space="preserve"> of n79 (dB</w:t>
            </w:r>
            <w:r w:rsidRPr="000E4165">
              <w:rPr>
                <w:rFonts w:eastAsia="等线"/>
                <w:lang w:eastAsia="zh-CN"/>
              </w:rPr>
              <w:t>）</w:t>
            </w:r>
          </w:p>
        </w:tc>
      </w:tr>
      <w:tr w:rsidR="00341FE5" w14:paraId="0F8538E2" w14:textId="77777777" w:rsidTr="004F6007">
        <w:trPr>
          <w:jc w:val="center"/>
        </w:trPr>
        <w:tc>
          <w:tcPr>
            <w:tcW w:w="2547" w:type="dxa"/>
          </w:tcPr>
          <w:p w14:paraId="58DB257B" w14:textId="34571540" w:rsidR="00341FE5" w:rsidRPr="000E4165" w:rsidRDefault="00341FE5" w:rsidP="00E75DAF">
            <w:pPr>
              <w:rPr>
                <w:rFonts w:eastAsia="等线"/>
                <w:lang w:eastAsia="zh-CN"/>
              </w:rPr>
            </w:pPr>
            <w:r>
              <w:rPr>
                <w:rFonts w:eastAsia="等线"/>
                <w:lang w:eastAsia="zh-CN"/>
              </w:rPr>
              <w:t>1T6R</w:t>
            </w:r>
            <w:r w:rsidR="00B13F85">
              <w:rPr>
                <w:rFonts w:eastAsia="等线"/>
                <w:lang w:eastAsia="zh-CN"/>
              </w:rPr>
              <w:t>/1T6R-2T6R</w:t>
            </w:r>
            <w:r w:rsidR="007A5459">
              <w:rPr>
                <w:rFonts w:eastAsia="等线"/>
                <w:lang w:eastAsia="zh-CN"/>
              </w:rPr>
              <w:t>/1T6R-4T6R/2T6R-4T6R</w:t>
            </w:r>
          </w:p>
        </w:tc>
        <w:tc>
          <w:tcPr>
            <w:tcW w:w="2551" w:type="dxa"/>
          </w:tcPr>
          <w:p w14:paraId="6A39B58D" w14:textId="04CB29E6" w:rsidR="00341FE5" w:rsidRPr="000E4165" w:rsidRDefault="00341FE5" w:rsidP="004C5C60">
            <w:pPr>
              <w:jc w:val="center"/>
              <w:rPr>
                <w:rFonts w:eastAsia="等线"/>
                <w:lang w:eastAsia="zh-CN"/>
              </w:rPr>
            </w:pPr>
            <w:r>
              <w:rPr>
                <w:rFonts w:eastAsia="等线" w:hint="eastAsia"/>
                <w:lang w:eastAsia="zh-CN"/>
              </w:rPr>
              <w:t>3</w:t>
            </w:r>
            <w:r w:rsidR="00806322">
              <w:rPr>
                <w:rFonts w:eastAsia="等线"/>
                <w:lang w:eastAsia="zh-CN"/>
              </w:rPr>
              <w:t>.5</w:t>
            </w:r>
          </w:p>
        </w:tc>
        <w:tc>
          <w:tcPr>
            <w:tcW w:w="2552" w:type="dxa"/>
          </w:tcPr>
          <w:p w14:paraId="42F6C235" w14:textId="1FAF86B1" w:rsidR="00341FE5" w:rsidRPr="000E4165" w:rsidRDefault="00F6607A" w:rsidP="004C5C60">
            <w:pPr>
              <w:jc w:val="center"/>
              <w:rPr>
                <w:rFonts w:eastAsia="等线"/>
                <w:lang w:eastAsia="zh-CN"/>
              </w:rPr>
            </w:pPr>
            <w:r>
              <w:rPr>
                <w:rFonts w:eastAsia="等线" w:hint="eastAsia"/>
                <w:lang w:eastAsia="zh-CN"/>
              </w:rPr>
              <w:t>5</w:t>
            </w:r>
          </w:p>
        </w:tc>
      </w:tr>
      <w:tr w:rsidR="00E75DAF" w14:paraId="45926C23" w14:textId="77777777" w:rsidTr="004F6007">
        <w:trPr>
          <w:jc w:val="center"/>
        </w:trPr>
        <w:tc>
          <w:tcPr>
            <w:tcW w:w="2547" w:type="dxa"/>
          </w:tcPr>
          <w:p w14:paraId="17ECB3FF" w14:textId="7EA1531B" w:rsidR="00E75DAF" w:rsidRDefault="00E75DAF" w:rsidP="00E75DAF">
            <w:pPr>
              <w:rPr>
                <w:rFonts w:eastAsia="等线"/>
                <w:lang w:eastAsia="zh-CN"/>
              </w:rPr>
            </w:pPr>
            <w:r>
              <w:rPr>
                <w:rFonts w:eastAsia="等线" w:hint="eastAsia"/>
                <w:lang w:eastAsia="zh-CN"/>
              </w:rPr>
              <w:t>2</w:t>
            </w:r>
            <w:r>
              <w:rPr>
                <w:rFonts w:eastAsia="等线"/>
                <w:lang w:eastAsia="zh-CN"/>
              </w:rPr>
              <w:t>T6R</w:t>
            </w:r>
            <w:r w:rsidR="00C0591A">
              <w:rPr>
                <w:rFonts w:eastAsia="等线"/>
                <w:lang w:eastAsia="zh-CN"/>
              </w:rPr>
              <w:t>/4T6R</w:t>
            </w:r>
          </w:p>
        </w:tc>
        <w:tc>
          <w:tcPr>
            <w:tcW w:w="2551" w:type="dxa"/>
          </w:tcPr>
          <w:p w14:paraId="6EC1EB57" w14:textId="2E073603" w:rsidR="00E75DAF" w:rsidRDefault="00C0591A" w:rsidP="004C5C60">
            <w:pPr>
              <w:jc w:val="center"/>
              <w:rPr>
                <w:rFonts w:eastAsia="等线"/>
                <w:lang w:eastAsia="zh-CN"/>
              </w:rPr>
            </w:pPr>
            <w:r>
              <w:rPr>
                <w:rFonts w:eastAsia="等线" w:hint="eastAsia"/>
                <w:lang w:eastAsia="zh-CN"/>
              </w:rPr>
              <w:t>3</w:t>
            </w:r>
          </w:p>
        </w:tc>
        <w:tc>
          <w:tcPr>
            <w:tcW w:w="2552" w:type="dxa"/>
          </w:tcPr>
          <w:p w14:paraId="206E612B" w14:textId="45161B32" w:rsidR="00E75DAF" w:rsidRDefault="00C0591A" w:rsidP="004C5C60">
            <w:pPr>
              <w:jc w:val="center"/>
              <w:rPr>
                <w:rFonts w:eastAsia="等线"/>
                <w:lang w:eastAsia="zh-CN"/>
              </w:rPr>
            </w:pPr>
            <w:r>
              <w:rPr>
                <w:rFonts w:eastAsia="等线" w:hint="eastAsia"/>
                <w:lang w:eastAsia="zh-CN"/>
              </w:rPr>
              <w:t>4</w:t>
            </w:r>
            <w:r>
              <w:rPr>
                <w:rFonts w:eastAsia="等线"/>
                <w:lang w:eastAsia="zh-CN"/>
              </w:rPr>
              <w:t>.5</w:t>
            </w:r>
          </w:p>
        </w:tc>
      </w:tr>
      <w:tr w:rsidR="004C5C60" w14:paraId="20B08B02" w14:textId="77777777" w:rsidTr="004F6007">
        <w:trPr>
          <w:jc w:val="center"/>
        </w:trPr>
        <w:tc>
          <w:tcPr>
            <w:tcW w:w="2547" w:type="dxa"/>
          </w:tcPr>
          <w:p w14:paraId="304C1FE7" w14:textId="6CE83598" w:rsidR="004C5C60" w:rsidRPr="000E4165" w:rsidRDefault="0061413B" w:rsidP="00B13F85">
            <w:pPr>
              <w:rPr>
                <w:rFonts w:eastAsia="等线"/>
                <w:lang w:eastAsia="zh-CN"/>
              </w:rPr>
            </w:pPr>
            <w:r>
              <w:rPr>
                <w:rFonts w:eastAsia="等线" w:hint="eastAsia"/>
                <w:lang w:eastAsia="zh-CN"/>
              </w:rPr>
              <w:t>1</w:t>
            </w:r>
            <w:r>
              <w:rPr>
                <w:rFonts w:eastAsia="等线"/>
                <w:lang w:eastAsia="zh-CN"/>
              </w:rPr>
              <w:t>T6R-2T6R-4T6R</w:t>
            </w:r>
          </w:p>
        </w:tc>
        <w:tc>
          <w:tcPr>
            <w:tcW w:w="2551" w:type="dxa"/>
          </w:tcPr>
          <w:p w14:paraId="7370BDAD" w14:textId="6950955F" w:rsidR="004C5C60" w:rsidRPr="000E4165" w:rsidRDefault="00F60A3E" w:rsidP="004C5C60">
            <w:pPr>
              <w:jc w:val="center"/>
              <w:rPr>
                <w:rFonts w:eastAsia="等线"/>
                <w:lang w:eastAsia="zh-CN"/>
              </w:rPr>
            </w:pPr>
            <w:r>
              <w:rPr>
                <w:rFonts w:eastAsia="等线"/>
                <w:lang w:eastAsia="zh-CN"/>
              </w:rPr>
              <w:t>4</w:t>
            </w:r>
          </w:p>
        </w:tc>
        <w:tc>
          <w:tcPr>
            <w:tcW w:w="2552" w:type="dxa"/>
          </w:tcPr>
          <w:p w14:paraId="4729911B" w14:textId="5E26CE5A" w:rsidR="004C5C60" w:rsidRPr="000E4165" w:rsidRDefault="00F60A3E" w:rsidP="004C5C60">
            <w:pPr>
              <w:jc w:val="center"/>
              <w:rPr>
                <w:rFonts w:eastAsia="等线"/>
                <w:lang w:eastAsia="zh-CN"/>
              </w:rPr>
            </w:pPr>
            <w:r>
              <w:rPr>
                <w:rFonts w:eastAsia="等线"/>
                <w:lang w:eastAsia="zh-CN"/>
              </w:rPr>
              <w:t>5.5</w:t>
            </w:r>
          </w:p>
        </w:tc>
      </w:tr>
    </w:tbl>
    <w:p w14:paraId="19E1E24C" w14:textId="05D4329E" w:rsidR="00B16C26" w:rsidRPr="00B81464" w:rsidRDefault="00B81464" w:rsidP="00BB369F">
      <w:pPr>
        <w:pStyle w:val="2"/>
        <w:rPr>
          <w:rFonts w:ascii="Times New Roman" w:hAnsi="Times New Roman"/>
          <w:b/>
          <w:sz w:val="20"/>
          <w:lang w:eastAsia="zh-CN"/>
        </w:rPr>
      </w:pPr>
      <w:r w:rsidRPr="00B81464">
        <w:rPr>
          <w:rFonts w:ascii="Times New Roman" w:hAnsi="Times New Roman"/>
          <w:b/>
          <w:sz w:val="20"/>
          <w:lang w:eastAsia="zh-CN"/>
        </w:rPr>
        <w:t>A</w:t>
      </w:r>
      <w:r w:rsidRPr="00B81464">
        <w:rPr>
          <w:rFonts w:ascii="Times New Roman" w:hAnsi="Times New Roman" w:hint="eastAsia"/>
          <w:b/>
          <w:sz w:val="20"/>
          <w:lang w:eastAsia="zh-CN"/>
        </w:rPr>
        <w:t>bout</w:t>
      </w:r>
      <w:r w:rsidRPr="00B81464">
        <w:rPr>
          <w:rFonts w:ascii="Times New Roman" w:hAnsi="Times New Roman"/>
          <w:b/>
          <w:sz w:val="20"/>
          <w:lang w:eastAsia="zh-CN"/>
        </w:rPr>
        <w:t xml:space="preserve"> </w:t>
      </w:r>
      <w:r w:rsidRPr="00B81464">
        <w:rPr>
          <w:rFonts w:ascii="Times New Roman" w:hAnsi="Times New Roman" w:hint="eastAsia"/>
          <w:b/>
          <w:sz w:val="20"/>
          <w:lang w:eastAsia="zh-CN"/>
        </w:rPr>
        <w:t>reporting</w:t>
      </w:r>
      <w:r w:rsidRPr="00B81464">
        <w:rPr>
          <w:rFonts w:ascii="Times New Roman" w:hAnsi="Times New Roman"/>
          <w:b/>
          <w:sz w:val="20"/>
          <w:lang w:eastAsia="zh-CN"/>
        </w:rPr>
        <w:t xml:space="preserve"> SRS </w:t>
      </w:r>
      <w:r w:rsidRPr="00B81464">
        <w:rPr>
          <w:rFonts w:ascii="Times New Roman" w:hAnsi="Times New Roman" w:hint="eastAsia"/>
          <w:b/>
          <w:sz w:val="20"/>
          <w:lang w:eastAsia="zh-CN"/>
        </w:rPr>
        <w:t>insertion</w:t>
      </w:r>
      <w:r w:rsidRPr="00B81464">
        <w:rPr>
          <w:rFonts w:ascii="Times New Roman" w:hAnsi="Times New Roman"/>
          <w:b/>
          <w:sz w:val="20"/>
          <w:lang w:eastAsia="zh-CN"/>
        </w:rPr>
        <w:t xml:space="preserve"> </w:t>
      </w:r>
      <w:r w:rsidRPr="00B81464">
        <w:rPr>
          <w:rFonts w:ascii="Times New Roman" w:hAnsi="Times New Roman" w:hint="eastAsia"/>
          <w:b/>
          <w:sz w:val="20"/>
          <w:lang w:eastAsia="zh-CN"/>
        </w:rPr>
        <w:t>loss</w:t>
      </w:r>
      <w:r w:rsidRPr="00B81464">
        <w:rPr>
          <w:rFonts w:ascii="Times New Roman" w:hAnsi="Times New Roman"/>
          <w:b/>
          <w:sz w:val="20"/>
          <w:lang w:eastAsia="zh-CN"/>
        </w:rPr>
        <w:t xml:space="preserve"> </w:t>
      </w:r>
    </w:p>
    <w:p w14:paraId="1C3C3A1F" w14:textId="5BF36E86" w:rsidR="004C07D2" w:rsidRDefault="00F80C5D" w:rsidP="006F4C85">
      <w:pPr>
        <w:rPr>
          <w:rFonts w:eastAsia="等线"/>
          <w:lang w:eastAsia="zh-CN"/>
        </w:rPr>
      </w:pPr>
      <w:r>
        <w:rPr>
          <w:rFonts w:eastAsia="等线"/>
          <w:lang w:eastAsia="zh-CN"/>
        </w:rPr>
        <w:t xml:space="preserve">Many companies have provided </w:t>
      </w:r>
      <w:r w:rsidR="004A5000">
        <w:rPr>
          <w:rFonts w:eastAsia="等线"/>
          <w:lang w:eastAsia="zh-CN"/>
        </w:rPr>
        <w:t>simulation results and prove</w:t>
      </w:r>
      <w:r>
        <w:rPr>
          <w:rFonts w:eastAsia="等线"/>
          <w:lang w:eastAsia="zh-CN"/>
        </w:rPr>
        <w:t>d that</w:t>
      </w:r>
      <w:r w:rsidR="004A5000">
        <w:rPr>
          <w:rFonts w:eastAsia="等线"/>
          <w:lang w:eastAsia="zh-CN"/>
        </w:rPr>
        <w:t xml:space="preserve"> the gain to report SRS insertion loss imbalance across SRS ports for 8RX in Rel-18, </w:t>
      </w:r>
      <w:r w:rsidRPr="00F80C5D">
        <w:rPr>
          <w:rFonts w:eastAsia="等线" w:hint="eastAsia"/>
          <w:lang w:eastAsia="zh-CN"/>
        </w:rPr>
        <w:t>but some companies have doubts about the reported gain, and finally no agreem</w:t>
      </w:r>
      <w:r w:rsidR="007177D5">
        <w:rPr>
          <w:rFonts w:eastAsia="等线" w:hint="eastAsia"/>
          <w:lang w:eastAsia="zh-CN"/>
        </w:rPr>
        <w:t>ent has been reached about this</w:t>
      </w:r>
      <w:r w:rsidR="004A5000">
        <w:rPr>
          <w:rFonts w:eastAsia="等线"/>
          <w:lang w:eastAsia="zh-CN"/>
        </w:rPr>
        <w:t xml:space="preserve">. In our understanding, it is necessary to report </w:t>
      </w:r>
      <w:r w:rsidR="00161608">
        <w:rPr>
          <w:rFonts w:eastAsia="等线"/>
          <w:lang w:eastAsia="zh-CN"/>
        </w:rPr>
        <w:t xml:space="preserve">SRS IL imbalance across SRS ports to the NW because </w:t>
      </w:r>
      <w:r>
        <w:rPr>
          <w:rFonts w:eastAsia="等线"/>
          <w:lang w:eastAsia="zh-CN"/>
        </w:rPr>
        <w:t xml:space="preserve">the </w:t>
      </w:r>
      <w:r w:rsidR="00161608">
        <w:rPr>
          <w:rFonts w:eastAsia="等线"/>
          <w:lang w:eastAsia="zh-CN"/>
        </w:rPr>
        <w:t>UE ca</w:t>
      </w:r>
      <w:r w:rsidR="007177D5">
        <w:rPr>
          <w:rFonts w:eastAsia="等线"/>
          <w:lang w:eastAsia="zh-CN"/>
        </w:rPr>
        <w:t>nnot always satisfy the balance</w:t>
      </w:r>
      <w:r w:rsidR="00161608">
        <w:rPr>
          <w:rFonts w:eastAsia="等线"/>
          <w:lang w:eastAsia="zh-CN"/>
        </w:rPr>
        <w:t xml:space="preserve"> between </w:t>
      </w:r>
      <w:r>
        <w:rPr>
          <w:rFonts w:eastAsia="等线"/>
          <w:lang w:eastAsia="zh-CN"/>
        </w:rPr>
        <w:t xml:space="preserve">the </w:t>
      </w:r>
      <w:r w:rsidR="00161608">
        <w:rPr>
          <w:rFonts w:eastAsia="等线"/>
          <w:lang w:eastAsia="zh-CN"/>
        </w:rPr>
        <w:t xml:space="preserve">main branch and </w:t>
      </w:r>
      <w:r>
        <w:rPr>
          <w:rFonts w:eastAsia="等线"/>
          <w:lang w:eastAsia="zh-CN"/>
        </w:rPr>
        <w:t xml:space="preserve">the </w:t>
      </w:r>
      <w:r w:rsidR="00161608">
        <w:rPr>
          <w:rFonts w:eastAsia="等线"/>
          <w:lang w:eastAsia="zh-CN"/>
        </w:rPr>
        <w:t>diversity branch SRS port by UE self-compensation.</w:t>
      </w:r>
      <w:r w:rsidR="00854878">
        <w:rPr>
          <w:rFonts w:eastAsia="等线"/>
          <w:lang w:eastAsia="zh-CN"/>
        </w:rPr>
        <w:t xml:space="preserve"> Thus it is applicable to 6RX.</w:t>
      </w:r>
    </w:p>
    <w:p w14:paraId="68343EBA" w14:textId="089A43E7" w:rsidR="005278AC" w:rsidRPr="00743796" w:rsidRDefault="00743796" w:rsidP="006F4C85">
      <w:pPr>
        <w:rPr>
          <w:rFonts w:eastAsia="等线"/>
          <w:b/>
          <w:lang w:eastAsia="zh-CN"/>
        </w:rPr>
      </w:pPr>
      <w:r w:rsidRPr="00743796">
        <w:rPr>
          <w:rFonts w:eastAsia="等线"/>
          <w:b/>
          <w:lang w:eastAsia="zh-CN"/>
        </w:rPr>
        <w:t>P</w:t>
      </w:r>
      <w:r w:rsidRPr="00743796">
        <w:rPr>
          <w:rFonts w:eastAsia="等线" w:hint="eastAsia"/>
          <w:b/>
          <w:lang w:eastAsia="zh-CN"/>
        </w:rPr>
        <w:t>roposal</w:t>
      </w:r>
      <w:r>
        <w:rPr>
          <w:rFonts w:eastAsia="等线"/>
          <w:b/>
          <w:lang w:eastAsia="zh-CN"/>
        </w:rPr>
        <w:t xml:space="preserve"> </w:t>
      </w:r>
      <w:r w:rsidRPr="00743796">
        <w:rPr>
          <w:rFonts w:eastAsia="等线"/>
          <w:b/>
          <w:lang w:eastAsia="zh-CN"/>
        </w:rPr>
        <w:t>3</w:t>
      </w:r>
      <w:r w:rsidRPr="00743796">
        <w:rPr>
          <w:rFonts w:eastAsia="等线" w:hint="eastAsia"/>
          <w:b/>
          <w:lang w:eastAsia="zh-CN"/>
        </w:rPr>
        <w:t>:</w:t>
      </w:r>
      <w:r w:rsidRPr="00743796">
        <w:rPr>
          <w:rFonts w:eastAsia="等线"/>
          <w:b/>
          <w:lang w:eastAsia="zh-CN"/>
        </w:rPr>
        <w:t xml:space="preserve"> Supporting that UE reports on the actual SRS insertion loss to NW.</w:t>
      </w:r>
    </w:p>
    <w:p w14:paraId="25BD6D27" w14:textId="1D4D0AFF" w:rsidR="00DF60C1" w:rsidRPr="00DF60C1" w:rsidRDefault="002E4704" w:rsidP="00DF60C1">
      <w:pPr>
        <w:pStyle w:val="10"/>
        <w:rPr>
          <w:lang w:val="en-US"/>
        </w:rPr>
      </w:pPr>
      <w:r>
        <w:rPr>
          <w:lang w:val="en-US"/>
        </w:rPr>
        <w:t>Conclusions</w:t>
      </w:r>
    </w:p>
    <w:p w14:paraId="76B9F0BD" w14:textId="11D3BCB3"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D74177">
        <w:rPr>
          <w:rFonts w:eastAsia="等线"/>
          <w:lang w:val="en-US" w:eastAsia="zh-CN"/>
        </w:rPr>
        <w:t>6</w:t>
      </w:r>
      <w:r w:rsidR="008B5387">
        <w:rPr>
          <w:rFonts w:eastAsia="等线"/>
          <w:lang w:val="en-US" w:eastAsia="zh-CN"/>
        </w:rPr>
        <w:t xml:space="preserve">RX UE RF requirements,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6E7183B7" w14:textId="77777777" w:rsidR="00B815F0" w:rsidRPr="000E4165" w:rsidRDefault="00B815F0" w:rsidP="00B815F0">
      <w:pPr>
        <w:rPr>
          <w:lang w:val="en-US"/>
        </w:rPr>
      </w:pPr>
      <w:r w:rsidRPr="000E4165">
        <w:rPr>
          <w:b/>
        </w:rPr>
        <w:t>Proposal</w:t>
      </w:r>
      <w:r>
        <w:rPr>
          <w:b/>
        </w:rPr>
        <w:t xml:space="preserve"> </w:t>
      </w:r>
      <w:r w:rsidRPr="000E4165">
        <w:rPr>
          <w:b/>
        </w:rPr>
        <w:t>1</w:t>
      </w:r>
      <w:r>
        <w:rPr>
          <w:b/>
        </w:rPr>
        <w:t xml:space="preserve">: </w:t>
      </w:r>
      <w:r>
        <w:rPr>
          <w:b/>
          <w:bCs/>
          <w:lang w:val="en-US"/>
        </w:rPr>
        <w:t>Adopt</w:t>
      </w:r>
      <w:r w:rsidRPr="000E4165">
        <w:rPr>
          <w:b/>
          <w:bCs/>
          <w:lang w:val="en-US"/>
        </w:rPr>
        <w:t xml:space="preserve"> the value of </w:t>
      </w:r>
      <w:r w:rsidRPr="00C47DAA">
        <w:rPr>
          <w:b/>
          <w:lang w:eastAsia="zh-CN"/>
        </w:rPr>
        <w:t>ΔRIB</w:t>
      </w:r>
      <w:proofErr w:type="gramStart"/>
      <w:r w:rsidRPr="00C47DAA">
        <w:rPr>
          <w:b/>
          <w:lang w:eastAsia="zh-CN"/>
        </w:rPr>
        <w:t>,</w:t>
      </w:r>
      <w:r w:rsidRPr="00C47DAA">
        <w:rPr>
          <w:b/>
          <w:vertAlign w:val="subscript"/>
          <w:lang w:eastAsia="zh-CN"/>
        </w:rPr>
        <w:t>6R</w:t>
      </w:r>
      <w:proofErr w:type="gramEnd"/>
      <w:r w:rsidRPr="000E4165">
        <w:rPr>
          <w:b/>
          <w:bCs/>
          <w:lang w:val="en-US"/>
        </w:rPr>
        <w:t xml:space="preserve"> </w:t>
      </w:r>
      <w:r>
        <w:rPr>
          <w:b/>
          <w:bCs/>
          <w:lang w:val="en-US"/>
        </w:rPr>
        <w:t xml:space="preserve"> in Table1 1</w:t>
      </w:r>
      <w:r w:rsidRPr="000E4165">
        <w:rPr>
          <w:b/>
          <w:bCs/>
          <w:lang w:val="en-US"/>
        </w:rPr>
        <w:t xml:space="preserve">for </w:t>
      </w:r>
      <w:r>
        <w:rPr>
          <w:b/>
          <w:bCs/>
          <w:lang w:val="en-US"/>
        </w:rPr>
        <w:t>n41</w:t>
      </w:r>
      <w:r>
        <w:rPr>
          <w:rFonts w:eastAsia="等线" w:hint="eastAsia"/>
          <w:b/>
          <w:bCs/>
          <w:lang w:val="en-US" w:eastAsia="zh-CN"/>
        </w:rPr>
        <w:t>/n</w:t>
      </w:r>
      <w:r>
        <w:rPr>
          <w:rFonts w:eastAsia="等线"/>
          <w:b/>
          <w:bCs/>
          <w:lang w:val="en-US" w:eastAsia="zh-CN"/>
        </w:rPr>
        <w:t>77/n78/n79/n104</w:t>
      </w:r>
      <w:r w:rsidRPr="000E4165">
        <w:rPr>
          <w:b/>
          <w:bCs/>
          <w:lang w:val="en-US"/>
        </w:rPr>
        <w:t xml:space="preserve"> for </w:t>
      </w:r>
      <w:r>
        <w:rPr>
          <w:b/>
          <w:bCs/>
          <w:lang w:val="en-US"/>
        </w:rPr>
        <w:t>handheld UE and FWA.</w:t>
      </w:r>
    </w:p>
    <w:p w14:paraId="13D6F66C" w14:textId="5E0B1048" w:rsidR="00B815F0" w:rsidRDefault="00B815F0" w:rsidP="00B815F0">
      <w:pPr>
        <w:jc w:val="center"/>
        <w:rPr>
          <w:b/>
          <w:bCs/>
          <w:vertAlign w:val="subscript"/>
        </w:rPr>
      </w:pPr>
      <w:r w:rsidRPr="00B6763A">
        <w:rPr>
          <w:b/>
        </w:rPr>
        <w:t>Table1</w:t>
      </w:r>
      <w:r w:rsidRPr="00B6763A">
        <w:rPr>
          <w:rFonts w:eastAsia="等线" w:hint="eastAsia"/>
          <w:b/>
          <w:lang w:eastAsia="zh-CN"/>
        </w:rPr>
        <w:t>:</w:t>
      </w:r>
      <w:r w:rsidRPr="00B6763A">
        <w:rPr>
          <w:rFonts w:eastAsia="等线"/>
          <w:b/>
          <w:lang w:eastAsia="zh-CN"/>
        </w:rPr>
        <w:t xml:space="preserve"> </w:t>
      </w:r>
      <w:r w:rsidRPr="00B6763A">
        <w:rPr>
          <w:b/>
        </w:rPr>
        <w:t>Six antenna port reference sensitivity allowance ΔR</w:t>
      </w:r>
      <w:r w:rsidRPr="00B6763A">
        <w:rPr>
          <w:b/>
          <w:bCs/>
          <w:vertAlign w:val="subscript"/>
        </w:rPr>
        <w:t>IB</w:t>
      </w:r>
      <w:proofErr w:type="gramStart"/>
      <w:r w:rsidRPr="00B6763A">
        <w:rPr>
          <w:b/>
          <w:bCs/>
          <w:vertAlign w:val="subscript"/>
        </w:rPr>
        <w:t>,6R</w:t>
      </w:r>
      <w:proofErr w:type="gramEnd"/>
    </w:p>
    <w:tbl>
      <w:tblPr>
        <w:tblStyle w:val="aff"/>
        <w:tblW w:w="0" w:type="auto"/>
        <w:tblInd w:w="986" w:type="dxa"/>
        <w:tblLook w:val="04A0" w:firstRow="1" w:lastRow="0" w:firstColumn="1" w:lastColumn="0" w:noHBand="0" w:noVBand="1"/>
      </w:tblPr>
      <w:tblGrid>
        <w:gridCol w:w="2583"/>
        <w:gridCol w:w="4081"/>
      </w:tblGrid>
      <w:tr w:rsidR="000A4A08" w14:paraId="2EDB4B35" w14:textId="77777777" w:rsidTr="00B55578">
        <w:tc>
          <w:tcPr>
            <w:tcW w:w="2583" w:type="dxa"/>
          </w:tcPr>
          <w:p w14:paraId="7DF4EB7C" w14:textId="77777777" w:rsidR="000A4A08" w:rsidRPr="00C47DAA" w:rsidRDefault="000A4A08" w:rsidP="00B55578">
            <w:pPr>
              <w:jc w:val="center"/>
              <w:rPr>
                <w:b/>
              </w:rPr>
            </w:pPr>
            <w:r w:rsidRPr="00C47DAA">
              <w:rPr>
                <w:b/>
              </w:rPr>
              <w:t>Operating band</w:t>
            </w:r>
          </w:p>
        </w:tc>
        <w:tc>
          <w:tcPr>
            <w:tcW w:w="4081" w:type="dxa"/>
          </w:tcPr>
          <w:p w14:paraId="37FAE2CB" w14:textId="77777777" w:rsidR="000A4A08" w:rsidRPr="00C47DAA" w:rsidRDefault="000A4A08" w:rsidP="00B55578">
            <w:pPr>
              <w:jc w:val="center"/>
              <w:rPr>
                <w:rFonts w:eastAsia="等线"/>
                <w:b/>
                <w:lang w:eastAsia="zh-CN"/>
              </w:rPr>
            </w:pPr>
            <w:r w:rsidRPr="00C47DAA">
              <w:rPr>
                <w:b/>
              </w:rPr>
              <w:t>ΔR</w:t>
            </w:r>
            <w:r w:rsidRPr="00C47DAA">
              <w:rPr>
                <w:b/>
                <w:vertAlign w:val="subscript"/>
              </w:rPr>
              <w:t>IB,</w:t>
            </w:r>
            <w:r>
              <w:rPr>
                <w:b/>
                <w:vertAlign w:val="subscript"/>
              </w:rPr>
              <w:t>6</w:t>
            </w:r>
            <w:r w:rsidRPr="00C47DAA">
              <w:rPr>
                <w:b/>
                <w:vertAlign w:val="subscript"/>
              </w:rPr>
              <w:t xml:space="preserve">R </w:t>
            </w:r>
            <w:r w:rsidRPr="00C47DAA">
              <w:rPr>
                <w:b/>
              </w:rPr>
              <w:t>(dB)</w:t>
            </w:r>
          </w:p>
        </w:tc>
      </w:tr>
      <w:tr w:rsidR="000A4A08" w14:paraId="72B01260" w14:textId="77777777" w:rsidTr="00B55578">
        <w:tc>
          <w:tcPr>
            <w:tcW w:w="2583" w:type="dxa"/>
            <w:vAlign w:val="center"/>
          </w:tcPr>
          <w:p w14:paraId="2DE0F258" w14:textId="77777777" w:rsidR="000A4A08" w:rsidRPr="000E4165" w:rsidRDefault="000A4A08" w:rsidP="00B55578">
            <w:pPr>
              <w:jc w:val="center"/>
              <w:rPr>
                <w:rFonts w:eastAsia="等线"/>
                <w:lang w:eastAsia="zh-CN"/>
              </w:rPr>
            </w:pPr>
            <w:r w:rsidRPr="002F19C7">
              <w:rPr>
                <w:rFonts w:eastAsia="Calibri"/>
              </w:rPr>
              <w:t>n41</w:t>
            </w:r>
          </w:p>
        </w:tc>
        <w:tc>
          <w:tcPr>
            <w:tcW w:w="4081" w:type="dxa"/>
            <w:vAlign w:val="center"/>
          </w:tcPr>
          <w:p w14:paraId="29BDD563" w14:textId="77777777" w:rsidR="000A4A08" w:rsidRPr="000E4165" w:rsidRDefault="000A4A08" w:rsidP="00B55578">
            <w:pPr>
              <w:jc w:val="center"/>
              <w:rPr>
                <w:rFonts w:eastAsia="等线"/>
                <w:lang w:eastAsia="zh-CN"/>
              </w:rPr>
            </w:pPr>
            <w:r>
              <w:t>-3.6</w:t>
            </w:r>
            <w:r>
              <w:rPr>
                <w:vertAlign w:val="superscript"/>
              </w:rPr>
              <w:t>1</w:t>
            </w:r>
            <w:r>
              <w:t>,-3.3</w:t>
            </w:r>
            <w:r>
              <w:rPr>
                <w:vertAlign w:val="superscript"/>
              </w:rPr>
              <w:t>2</w:t>
            </w:r>
          </w:p>
        </w:tc>
      </w:tr>
      <w:tr w:rsidR="000A4A08" w14:paraId="67CDF3C0" w14:textId="77777777" w:rsidTr="00B55578">
        <w:tc>
          <w:tcPr>
            <w:tcW w:w="2583" w:type="dxa"/>
            <w:vAlign w:val="center"/>
          </w:tcPr>
          <w:p w14:paraId="67BDDDCA" w14:textId="77777777" w:rsidR="000A4A08" w:rsidRPr="000E4165" w:rsidRDefault="000A4A08" w:rsidP="00B55578">
            <w:pPr>
              <w:jc w:val="center"/>
              <w:rPr>
                <w:rFonts w:eastAsia="等线"/>
                <w:lang w:eastAsia="zh-CN"/>
              </w:rPr>
            </w:pPr>
            <w:r w:rsidRPr="002F19C7">
              <w:rPr>
                <w:rFonts w:eastAsia="Calibri"/>
              </w:rPr>
              <w:t>n77, n78, n79</w:t>
            </w:r>
            <w:r>
              <w:rPr>
                <w:rFonts w:eastAsia="Calibri"/>
              </w:rPr>
              <w:t>,n104</w:t>
            </w:r>
          </w:p>
        </w:tc>
        <w:tc>
          <w:tcPr>
            <w:tcW w:w="4081" w:type="dxa"/>
            <w:vAlign w:val="center"/>
          </w:tcPr>
          <w:p w14:paraId="79F28464" w14:textId="77777777" w:rsidR="000A4A08" w:rsidRPr="00CC7072" w:rsidRDefault="000A4A08" w:rsidP="00B55578">
            <w:pPr>
              <w:jc w:val="center"/>
              <w:rPr>
                <w:rFonts w:eastAsia="等线"/>
                <w:lang w:eastAsia="zh-CN"/>
              </w:rPr>
            </w:pPr>
            <w:r>
              <w:t>-3.2</w:t>
            </w:r>
            <w:r>
              <w:rPr>
                <w:vertAlign w:val="superscript"/>
              </w:rPr>
              <w:t>1</w:t>
            </w:r>
            <w:r>
              <w:t>,-3.0</w:t>
            </w:r>
            <w:r>
              <w:rPr>
                <w:vertAlign w:val="superscript"/>
              </w:rPr>
              <w:t>2</w:t>
            </w:r>
          </w:p>
        </w:tc>
      </w:tr>
      <w:tr w:rsidR="000A4A08" w14:paraId="4B937AC2" w14:textId="77777777" w:rsidTr="00B55578">
        <w:tc>
          <w:tcPr>
            <w:tcW w:w="6664" w:type="dxa"/>
            <w:gridSpan w:val="2"/>
            <w:vAlign w:val="center"/>
          </w:tcPr>
          <w:p w14:paraId="630CFDAA" w14:textId="00EE47FF" w:rsidR="000A4A08" w:rsidRPr="008217DF" w:rsidRDefault="000A4A08" w:rsidP="00B55578">
            <w:pPr>
              <w:pStyle w:val="TAN"/>
              <w:rPr>
                <w:rFonts w:ascii="Times New Roman" w:hAnsi="Times New Roman"/>
              </w:rPr>
            </w:pPr>
            <w:r w:rsidRPr="008217DF">
              <w:rPr>
                <w:rFonts w:ascii="Times New Roman" w:hAnsi="Times New Roman"/>
              </w:rPr>
              <w:t>NOTE 1:</w:t>
            </w:r>
            <w:r w:rsidRPr="008217DF">
              <w:rPr>
                <w:rFonts w:ascii="Times New Roman" w:hAnsi="Times New Roman"/>
              </w:rPr>
              <w:tab/>
              <w:t xml:space="preserve">When </w:t>
            </w:r>
            <w:r>
              <w:rPr>
                <w:rFonts w:ascii="Times New Roman" w:hAnsi="Times New Roman"/>
              </w:rPr>
              <w:t>6</w:t>
            </w:r>
            <w:r w:rsidRPr="008217DF">
              <w:rPr>
                <w:rFonts w:ascii="Times New Roman" w:hAnsi="Times New Roman"/>
              </w:rPr>
              <w:t xml:space="preserve"> Rx operation is supported by FWA form factor</w:t>
            </w:r>
            <w:r>
              <w:rPr>
                <w:rFonts w:ascii="Times New Roman" w:hAnsi="Times New Roman"/>
              </w:rPr>
              <w:t>.</w:t>
            </w:r>
          </w:p>
          <w:p w14:paraId="046C58B3" w14:textId="6A0B8E2F" w:rsidR="000A4A08" w:rsidRDefault="000A4A08" w:rsidP="000A4A08">
            <w:pPr>
              <w:pStyle w:val="TAN"/>
            </w:pPr>
            <w:r w:rsidRPr="008217DF">
              <w:rPr>
                <w:rFonts w:ascii="Times New Roman" w:hAnsi="Times New Roman"/>
              </w:rPr>
              <w:t>NOTE 2:</w:t>
            </w:r>
            <w:r w:rsidRPr="008217DF">
              <w:rPr>
                <w:rFonts w:ascii="Times New Roman" w:hAnsi="Times New Roman"/>
              </w:rPr>
              <w:tab/>
              <w:t xml:space="preserve">When </w:t>
            </w:r>
            <w:r>
              <w:rPr>
                <w:rFonts w:ascii="Times New Roman" w:hAnsi="Times New Roman"/>
              </w:rPr>
              <w:t xml:space="preserve">6 </w:t>
            </w:r>
            <w:r w:rsidRPr="008217DF">
              <w:rPr>
                <w:rFonts w:ascii="Times New Roman" w:hAnsi="Times New Roman"/>
              </w:rPr>
              <w:t>Rx operation is supported by handheld UE.</w:t>
            </w:r>
          </w:p>
        </w:tc>
      </w:tr>
    </w:tbl>
    <w:p w14:paraId="69086E9C" w14:textId="77777777" w:rsidR="00273C87" w:rsidRPr="00120A5D" w:rsidRDefault="00273C87" w:rsidP="00273C87">
      <w:pPr>
        <w:rPr>
          <w:lang w:val="en-US"/>
        </w:rPr>
      </w:pPr>
      <w:r w:rsidRPr="000E4165">
        <w:rPr>
          <w:b/>
        </w:rPr>
        <w:t>Proposal</w:t>
      </w:r>
      <w:r>
        <w:rPr>
          <w:b/>
        </w:rPr>
        <w:t xml:space="preserve"> 2: </w:t>
      </w:r>
      <w:r>
        <w:rPr>
          <w:b/>
          <w:bCs/>
          <w:lang w:val="en-US"/>
        </w:rPr>
        <w:t>Adopt</w:t>
      </w:r>
      <w:r w:rsidRPr="000E4165">
        <w:rPr>
          <w:b/>
          <w:bCs/>
          <w:lang w:val="en-US"/>
        </w:rPr>
        <w:t xml:space="preserve"> the value of </w:t>
      </w:r>
      <w:r w:rsidRPr="00120A5D">
        <w:rPr>
          <w:b/>
        </w:rPr>
        <w:t>ΔTRXSRS</w:t>
      </w:r>
      <w:r>
        <w:rPr>
          <w:b/>
        </w:rPr>
        <w:t xml:space="preserve"> in </w:t>
      </w:r>
      <w:r w:rsidRPr="00747136">
        <w:rPr>
          <w:b/>
        </w:rPr>
        <w:t>T</w:t>
      </w:r>
      <w:r w:rsidRPr="00747136">
        <w:rPr>
          <w:rFonts w:eastAsia="等线"/>
          <w:b/>
          <w:lang w:eastAsia="zh-CN"/>
        </w:rPr>
        <w:t>able</w:t>
      </w:r>
      <w:r>
        <w:rPr>
          <w:rFonts w:eastAsia="等线"/>
          <w:b/>
          <w:lang w:eastAsia="zh-CN"/>
        </w:rPr>
        <w:t xml:space="preserve"> </w:t>
      </w:r>
      <w:r w:rsidRPr="00747136">
        <w:rPr>
          <w:b/>
        </w:rPr>
        <w:t xml:space="preserve">2 </w:t>
      </w:r>
      <w:r w:rsidRPr="00120A5D">
        <w:rPr>
          <w:b/>
        </w:rPr>
        <w:t>for 1T6R,</w:t>
      </w:r>
      <w:r>
        <w:rPr>
          <w:b/>
        </w:rPr>
        <w:t xml:space="preserve"> </w:t>
      </w:r>
      <w:r w:rsidRPr="00120A5D">
        <w:rPr>
          <w:b/>
        </w:rPr>
        <w:t>2T6R,</w:t>
      </w:r>
      <w:r>
        <w:rPr>
          <w:b/>
        </w:rPr>
        <w:t xml:space="preserve"> </w:t>
      </w:r>
      <w:r w:rsidRPr="00120A5D">
        <w:rPr>
          <w:b/>
        </w:rPr>
        <w:t>4T6R for PC3</w:t>
      </w:r>
      <w:r w:rsidRPr="000E4165">
        <w:rPr>
          <w:b/>
          <w:bCs/>
          <w:lang w:val="en-US"/>
        </w:rPr>
        <w:t xml:space="preserve"> in Table </w:t>
      </w:r>
      <w:r>
        <w:rPr>
          <w:b/>
          <w:bCs/>
          <w:lang w:val="en-US"/>
        </w:rPr>
        <w:t>2</w:t>
      </w:r>
      <w:r w:rsidRPr="000E4165">
        <w:rPr>
          <w:b/>
          <w:bCs/>
          <w:lang w:val="en-US"/>
        </w:rPr>
        <w:t>.</w:t>
      </w:r>
    </w:p>
    <w:p w14:paraId="03884379" w14:textId="77777777" w:rsidR="00273C87" w:rsidRPr="00120A5D" w:rsidRDefault="00273C87" w:rsidP="00273C87">
      <w:pPr>
        <w:jc w:val="center"/>
        <w:rPr>
          <w:rFonts w:eastAsia="等线"/>
          <w:b/>
          <w:lang w:eastAsia="zh-CN"/>
        </w:rPr>
      </w:pPr>
      <w:r w:rsidRPr="00120A5D">
        <w:rPr>
          <w:rFonts w:eastAsia="等线"/>
          <w:b/>
          <w:lang w:eastAsia="zh-CN"/>
        </w:rPr>
        <w:t>T</w:t>
      </w:r>
      <w:r w:rsidRPr="00120A5D">
        <w:rPr>
          <w:rFonts w:eastAsia="等线" w:hint="eastAsia"/>
          <w:b/>
          <w:lang w:eastAsia="zh-CN"/>
        </w:rPr>
        <w:t>able</w:t>
      </w:r>
      <w:r w:rsidRPr="00120A5D">
        <w:rPr>
          <w:rFonts w:eastAsia="等线"/>
          <w:b/>
          <w:lang w:eastAsia="zh-CN"/>
        </w:rPr>
        <w:t>2</w:t>
      </w:r>
      <w:r w:rsidRPr="00120A5D">
        <w:rPr>
          <w:rFonts w:eastAsia="等线" w:hint="eastAsia"/>
          <w:b/>
          <w:lang w:eastAsia="zh-CN"/>
        </w:rPr>
        <w:t>:</w:t>
      </w:r>
      <w:r w:rsidRPr="00120A5D">
        <w:rPr>
          <w:rFonts w:eastAsia="等线"/>
          <w:b/>
          <w:lang w:eastAsia="zh-CN"/>
        </w:rPr>
        <w:t xml:space="preserve"> </w:t>
      </w:r>
      <w:r w:rsidRPr="00120A5D">
        <w:rPr>
          <w:b/>
        </w:rPr>
        <w:t>ΔTRXSRS for 1T6R,</w:t>
      </w:r>
      <w:r>
        <w:rPr>
          <w:b/>
        </w:rPr>
        <w:t xml:space="preserve"> </w:t>
      </w:r>
      <w:r w:rsidRPr="00120A5D">
        <w:rPr>
          <w:b/>
        </w:rPr>
        <w:t>2T6R,</w:t>
      </w:r>
      <w:r>
        <w:rPr>
          <w:b/>
        </w:rPr>
        <w:t xml:space="preserve"> </w:t>
      </w:r>
      <w:r w:rsidRPr="00120A5D">
        <w:rPr>
          <w:b/>
        </w:rPr>
        <w:t>4T6R for PC3</w:t>
      </w:r>
    </w:p>
    <w:tbl>
      <w:tblPr>
        <w:tblStyle w:val="aff"/>
        <w:tblW w:w="0" w:type="auto"/>
        <w:jc w:val="center"/>
        <w:tblLook w:val="04A0" w:firstRow="1" w:lastRow="0" w:firstColumn="1" w:lastColumn="0" w:noHBand="0" w:noVBand="1"/>
      </w:tblPr>
      <w:tblGrid>
        <w:gridCol w:w="2547"/>
        <w:gridCol w:w="2551"/>
        <w:gridCol w:w="2552"/>
      </w:tblGrid>
      <w:tr w:rsidR="00273C87" w14:paraId="74DD7700" w14:textId="77777777" w:rsidTr="00B55578">
        <w:trPr>
          <w:jc w:val="center"/>
        </w:trPr>
        <w:tc>
          <w:tcPr>
            <w:tcW w:w="2547" w:type="dxa"/>
          </w:tcPr>
          <w:p w14:paraId="1D91228B" w14:textId="77777777" w:rsidR="00273C87" w:rsidRPr="00BC01AF" w:rsidRDefault="00273C87" w:rsidP="00B55578">
            <w:pPr>
              <w:rPr>
                <w:rFonts w:eastAsia="等线"/>
                <w:lang w:eastAsia="zh-CN"/>
              </w:rPr>
            </w:pPr>
            <w:r>
              <w:rPr>
                <w:rFonts w:eastAsia="等线"/>
                <w:lang w:eastAsia="zh-CN"/>
              </w:rPr>
              <w:t>UE capability</w:t>
            </w:r>
          </w:p>
        </w:tc>
        <w:tc>
          <w:tcPr>
            <w:tcW w:w="2551" w:type="dxa"/>
          </w:tcPr>
          <w:p w14:paraId="63E70111" w14:textId="77777777" w:rsidR="00273C87" w:rsidRPr="000E4165" w:rsidRDefault="00273C87" w:rsidP="00B55578">
            <w:pPr>
              <w:jc w:val="center"/>
              <w:rPr>
                <w:rFonts w:eastAsia="等线"/>
                <w:lang w:eastAsia="zh-CN"/>
              </w:rPr>
            </w:pPr>
            <w:r>
              <w:rPr>
                <w:rFonts w:eastAsia="等线"/>
                <w:lang w:eastAsia="zh-CN"/>
              </w:rPr>
              <w:t xml:space="preserve">Bands whose </w:t>
            </w:r>
            <w:proofErr w:type="spellStart"/>
            <w:r w:rsidRPr="000E4165">
              <w:rPr>
                <w:rFonts w:eastAsia="等线"/>
                <w:lang w:eastAsia="zh-CN"/>
              </w:rPr>
              <w:t>F</w:t>
            </w:r>
            <w:r w:rsidRPr="000E4165">
              <w:rPr>
                <w:rFonts w:eastAsia="等线"/>
                <w:vertAlign w:val="subscript"/>
                <w:lang w:eastAsia="zh-CN"/>
              </w:rPr>
              <w:t>UL_high</w:t>
            </w:r>
            <w:proofErr w:type="spellEnd"/>
            <w:r w:rsidRPr="000E4165">
              <w:rPr>
                <w:rFonts w:eastAsia="等线"/>
                <w:lang w:eastAsia="zh-CN"/>
              </w:rPr>
              <w:t xml:space="preserve"> is lower than the </w:t>
            </w:r>
            <w:proofErr w:type="spellStart"/>
            <w:r w:rsidRPr="000E4165">
              <w:rPr>
                <w:rFonts w:eastAsia="等线"/>
                <w:lang w:eastAsia="zh-CN"/>
              </w:rPr>
              <w:t>F</w:t>
            </w:r>
            <w:r w:rsidRPr="000E4165">
              <w:rPr>
                <w:rFonts w:eastAsia="等线"/>
                <w:vertAlign w:val="subscript"/>
                <w:lang w:eastAsia="zh-CN"/>
              </w:rPr>
              <w:t>UL_low</w:t>
            </w:r>
            <w:proofErr w:type="spellEnd"/>
            <w:r w:rsidRPr="000E4165">
              <w:rPr>
                <w:rFonts w:eastAsia="等线"/>
                <w:lang w:eastAsia="zh-CN"/>
              </w:rPr>
              <w:t xml:space="preserve"> of n79 (dB</w:t>
            </w:r>
            <w:r w:rsidRPr="000E4165">
              <w:rPr>
                <w:rFonts w:eastAsia="等线"/>
                <w:lang w:eastAsia="zh-CN"/>
              </w:rPr>
              <w:t>）</w:t>
            </w:r>
          </w:p>
        </w:tc>
        <w:tc>
          <w:tcPr>
            <w:tcW w:w="2552" w:type="dxa"/>
          </w:tcPr>
          <w:p w14:paraId="3020C976" w14:textId="77777777" w:rsidR="00273C87" w:rsidRDefault="00273C87" w:rsidP="00B55578">
            <w:pPr>
              <w:jc w:val="center"/>
            </w:pPr>
            <w:r>
              <w:rPr>
                <w:rFonts w:eastAsia="等线"/>
                <w:lang w:eastAsia="zh-CN"/>
              </w:rPr>
              <w:t>B</w:t>
            </w:r>
            <w:r>
              <w:rPr>
                <w:rFonts w:eastAsia="等线" w:hint="eastAsia"/>
                <w:lang w:eastAsia="zh-CN"/>
              </w:rPr>
              <w:t>ands</w:t>
            </w:r>
            <w:r>
              <w:rPr>
                <w:rFonts w:eastAsia="等线"/>
                <w:lang w:eastAsia="zh-CN"/>
              </w:rPr>
              <w:t xml:space="preserve"> whose </w:t>
            </w:r>
            <w:proofErr w:type="spellStart"/>
            <w:r w:rsidRPr="000E4165">
              <w:rPr>
                <w:rFonts w:eastAsia="等线"/>
                <w:lang w:eastAsia="zh-CN"/>
              </w:rPr>
              <w:t>F</w:t>
            </w:r>
            <w:r w:rsidRPr="000E4165">
              <w:rPr>
                <w:rFonts w:eastAsia="等线"/>
                <w:vertAlign w:val="subscript"/>
                <w:lang w:eastAsia="zh-CN"/>
              </w:rPr>
              <w:t>UL_high</w:t>
            </w:r>
            <w:proofErr w:type="spellEnd"/>
            <w:r w:rsidRPr="000E4165">
              <w:rPr>
                <w:rFonts w:eastAsia="等线"/>
                <w:lang w:eastAsia="zh-CN"/>
              </w:rPr>
              <w:t xml:space="preserve"> is </w:t>
            </w:r>
            <w:r>
              <w:rPr>
                <w:rFonts w:eastAsia="等线" w:hint="eastAsia"/>
                <w:lang w:eastAsia="zh-CN"/>
              </w:rPr>
              <w:t>higher</w:t>
            </w:r>
            <w:r w:rsidRPr="000E4165">
              <w:rPr>
                <w:rFonts w:eastAsia="等线"/>
                <w:lang w:eastAsia="zh-CN"/>
              </w:rPr>
              <w:t xml:space="preserve"> than the </w:t>
            </w:r>
            <w:proofErr w:type="spellStart"/>
            <w:r w:rsidRPr="000E4165">
              <w:rPr>
                <w:rFonts w:eastAsia="等线"/>
                <w:lang w:eastAsia="zh-CN"/>
              </w:rPr>
              <w:t>F</w:t>
            </w:r>
            <w:r w:rsidRPr="000E4165">
              <w:rPr>
                <w:rFonts w:eastAsia="等线"/>
                <w:vertAlign w:val="subscript"/>
                <w:lang w:eastAsia="zh-CN"/>
              </w:rPr>
              <w:t>UL_low</w:t>
            </w:r>
            <w:proofErr w:type="spellEnd"/>
            <w:r w:rsidRPr="000E4165">
              <w:rPr>
                <w:rFonts w:eastAsia="等线"/>
                <w:lang w:eastAsia="zh-CN"/>
              </w:rPr>
              <w:t xml:space="preserve"> of n79 (dB</w:t>
            </w:r>
            <w:r w:rsidRPr="000E4165">
              <w:rPr>
                <w:rFonts w:eastAsia="等线"/>
                <w:lang w:eastAsia="zh-CN"/>
              </w:rPr>
              <w:t>）</w:t>
            </w:r>
          </w:p>
        </w:tc>
      </w:tr>
      <w:tr w:rsidR="00273C87" w14:paraId="4C43336C" w14:textId="77777777" w:rsidTr="00B55578">
        <w:trPr>
          <w:jc w:val="center"/>
        </w:trPr>
        <w:tc>
          <w:tcPr>
            <w:tcW w:w="2547" w:type="dxa"/>
          </w:tcPr>
          <w:p w14:paraId="6F2B319C" w14:textId="77777777" w:rsidR="00273C87" w:rsidRPr="000E4165" w:rsidRDefault="00273C87" w:rsidP="00B55578">
            <w:pPr>
              <w:rPr>
                <w:rFonts w:eastAsia="等线"/>
                <w:lang w:eastAsia="zh-CN"/>
              </w:rPr>
            </w:pPr>
            <w:r>
              <w:rPr>
                <w:rFonts w:eastAsia="等线"/>
                <w:lang w:eastAsia="zh-CN"/>
              </w:rPr>
              <w:t>1T6R/1T6R-2T6R/1T6R-4T6R/2T6R-4T6R</w:t>
            </w:r>
          </w:p>
        </w:tc>
        <w:tc>
          <w:tcPr>
            <w:tcW w:w="2551" w:type="dxa"/>
          </w:tcPr>
          <w:p w14:paraId="671B1C30" w14:textId="77777777" w:rsidR="00273C87" w:rsidRPr="000E4165" w:rsidRDefault="00273C87" w:rsidP="00B55578">
            <w:pPr>
              <w:jc w:val="center"/>
              <w:rPr>
                <w:rFonts w:eastAsia="等线"/>
                <w:lang w:eastAsia="zh-CN"/>
              </w:rPr>
            </w:pPr>
            <w:r>
              <w:rPr>
                <w:rFonts w:eastAsia="等线" w:hint="eastAsia"/>
                <w:lang w:eastAsia="zh-CN"/>
              </w:rPr>
              <w:t>3</w:t>
            </w:r>
            <w:r>
              <w:rPr>
                <w:rFonts w:eastAsia="等线"/>
                <w:lang w:eastAsia="zh-CN"/>
              </w:rPr>
              <w:t>.5</w:t>
            </w:r>
          </w:p>
        </w:tc>
        <w:tc>
          <w:tcPr>
            <w:tcW w:w="2552" w:type="dxa"/>
          </w:tcPr>
          <w:p w14:paraId="16155AA5" w14:textId="77777777" w:rsidR="00273C87" w:rsidRPr="000E4165" w:rsidRDefault="00273C87" w:rsidP="00B55578">
            <w:pPr>
              <w:jc w:val="center"/>
              <w:rPr>
                <w:rFonts w:eastAsia="等线"/>
                <w:lang w:eastAsia="zh-CN"/>
              </w:rPr>
            </w:pPr>
            <w:r>
              <w:rPr>
                <w:rFonts w:eastAsia="等线" w:hint="eastAsia"/>
                <w:lang w:eastAsia="zh-CN"/>
              </w:rPr>
              <w:t>5</w:t>
            </w:r>
          </w:p>
        </w:tc>
      </w:tr>
      <w:tr w:rsidR="00273C87" w14:paraId="7965A192" w14:textId="77777777" w:rsidTr="00B55578">
        <w:trPr>
          <w:jc w:val="center"/>
        </w:trPr>
        <w:tc>
          <w:tcPr>
            <w:tcW w:w="2547" w:type="dxa"/>
          </w:tcPr>
          <w:p w14:paraId="49189B03" w14:textId="77777777" w:rsidR="00273C87" w:rsidRDefault="00273C87" w:rsidP="00B55578">
            <w:pPr>
              <w:rPr>
                <w:rFonts w:eastAsia="等线"/>
                <w:lang w:eastAsia="zh-CN"/>
              </w:rPr>
            </w:pPr>
            <w:r>
              <w:rPr>
                <w:rFonts w:eastAsia="等线" w:hint="eastAsia"/>
                <w:lang w:eastAsia="zh-CN"/>
              </w:rPr>
              <w:t>2</w:t>
            </w:r>
            <w:r>
              <w:rPr>
                <w:rFonts w:eastAsia="等线"/>
                <w:lang w:eastAsia="zh-CN"/>
              </w:rPr>
              <w:t>T6R/4T6R</w:t>
            </w:r>
          </w:p>
        </w:tc>
        <w:tc>
          <w:tcPr>
            <w:tcW w:w="2551" w:type="dxa"/>
          </w:tcPr>
          <w:p w14:paraId="4FFFA7B1" w14:textId="77777777" w:rsidR="00273C87" w:rsidRDefault="00273C87" w:rsidP="00B55578">
            <w:pPr>
              <w:jc w:val="center"/>
              <w:rPr>
                <w:rFonts w:eastAsia="等线"/>
                <w:lang w:eastAsia="zh-CN"/>
              </w:rPr>
            </w:pPr>
            <w:r>
              <w:rPr>
                <w:rFonts w:eastAsia="等线" w:hint="eastAsia"/>
                <w:lang w:eastAsia="zh-CN"/>
              </w:rPr>
              <w:t>3</w:t>
            </w:r>
          </w:p>
        </w:tc>
        <w:tc>
          <w:tcPr>
            <w:tcW w:w="2552" w:type="dxa"/>
          </w:tcPr>
          <w:p w14:paraId="1DD116D5" w14:textId="77777777" w:rsidR="00273C87" w:rsidRDefault="00273C87" w:rsidP="00B55578">
            <w:pPr>
              <w:jc w:val="center"/>
              <w:rPr>
                <w:rFonts w:eastAsia="等线"/>
                <w:lang w:eastAsia="zh-CN"/>
              </w:rPr>
            </w:pPr>
            <w:r>
              <w:rPr>
                <w:rFonts w:eastAsia="等线" w:hint="eastAsia"/>
                <w:lang w:eastAsia="zh-CN"/>
              </w:rPr>
              <w:t>4</w:t>
            </w:r>
            <w:r>
              <w:rPr>
                <w:rFonts w:eastAsia="等线"/>
                <w:lang w:eastAsia="zh-CN"/>
              </w:rPr>
              <w:t>.5</w:t>
            </w:r>
          </w:p>
        </w:tc>
      </w:tr>
      <w:tr w:rsidR="00273C87" w14:paraId="3F20E4A1" w14:textId="77777777" w:rsidTr="00B55578">
        <w:trPr>
          <w:jc w:val="center"/>
        </w:trPr>
        <w:tc>
          <w:tcPr>
            <w:tcW w:w="2547" w:type="dxa"/>
          </w:tcPr>
          <w:p w14:paraId="4AF46715" w14:textId="77777777" w:rsidR="00273C87" w:rsidRPr="000E4165" w:rsidRDefault="00273C87" w:rsidP="00B55578">
            <w:pPr>
              <w:rPr>
                <w:rFonts w:eastAsia="等线"/>
                <w:lang w:eastAsia="zh-CN"/>
              </w:rPr>
            </w:pPr>
            <w:r>
              <w:rPr>
                <w:rFonts w:eastAsia="等线" w:hint="eastAsia"/>
                <w:lang w:eastAsia="zh-CN"/>
              </w:rPr>
              <w:t>1</w:t>
            </w:r>
            <w:r>
              <w:rPr>
                <w:rFonts w:eastAsia="等线"/>
                <w:lang w:eastAsia="zh-CN"/>
              </w:rPr>
              <w:t>T6R-2T6R-4T6R</w:t>
            </w:r>
          </w:p>
        </w:tc>
        <w:tc>
          <w:tcPr>
            <w:tcW w:w="2551" w:type="dxa"/>
          </w:tcPr>
          <w:p w14:paraId="1D237303" w14:textId="77777777" w:rsidR="00273C87" w:rsidRPr="000E4165" w:rsidRDefault="00273C87" w:rsidP="00B55578">
            <w:pPr>
              <w:jc w:val="center"/>
              <w:rPr>
                <w:rFonts w:eastAsia="等线"/>
                <w:lang w:eastAsia="zh-CN"/>
              </w:rPr>
            </w:pPr>
            <w:r>
              <w:rPr>
                <w:rFonts w:eastAsia="等线"/>
                <w:lang w:eastAsia="zh-CN"/>
              </w:rPr>
              <w:t>4</w:t>
            </w:r>
          </w:p>
        </w:tc>
        <w:tc>
          <w:tcPr>
            <w:tcW w:w="2552" w:type="dxa"/>
          </w:tcPr>
          <w:p w14:paraId="74000085" w14:textId="77777777" w:rsidR="00273C87" w:rsidRPr="000E4165" w:rsidRDefault="00273C87" w:rsidP="00B55578">
            <w:pPr>
              <w:jc w:val="center"/>
              <w:rPr>
                <w:rFonts w:eastAsia="等线"/>
                <w:lang w:eastAsia="zh-CN"/>
              </w:rPr>
            </w:pPr>
            <w:r>
              <w:rPr>
                <w:rFonts w:eastAsia="等线"/>
                <w:lang w:eastAsia="zh-CN"/>
              </w:rPr>
              <w:t>5.5</w:t>
            </w:r>
          </w:p>
        </w:tc>
      </w:tr>
    </w:tbl>
    <w:p w14:paraId="286CB75A" w14:textId="77777777" w:rsidR="00273C87" w:rsidRPr="00743796" w:rsidRDefault="00273C87" w:rsidP="00273C87">
      <w:pPr>
        <w:rPr>
          <w:rFonts w:eastAsia="等线"/>
          <w:b/>
          <w:lang w:eastAsia="zh-CN"/>
        </w:rPr>
      </w:pPr>
      <w:r w:rsidRPr="00743796">
        <w:rPr>
          <w:rFonts w:eastAsia="等线"/>
          <w:b/>
          <w:lang w:eastAsia="zh-CN"/>
        </w:rPr>
        <w:t>P</w:t>
      </w:r>
      <w:r w:rsidRPr="00743796">
        <w:rPr>
          <w:rFonts w:eastAsia="等线" w:hint="eastAsia"/>
          <w:b/>
          <w:lang w:eastAsia="zh-CN"/>
        </w:rPr>
        <w:t>roposal</w:t>
      </w:r>
      <w:r>
        <w:rPr>
          <w:rFonts w:eastAsia="等线"/>
          <w:b/>
          <w:lang w:eastAsia="zh-CN"/>
        </w:rPr>
        <w:t xml:space="preserve"> </w:t>
      </w:r>
      <w:r w:rsidRPr="00743796">
        <w:rPr>
          <w:rFonts w:eastAsia="等线"/>
          <w:b/>
          <w:lang w:eastAsia="zh-CN"/>
        </w:rPr>
        <w:t>3</w:t>
      </w:r>
      <w:r w:rsidRPr="00743796">
        <w:rPr>
          <w:rFonts w:eastAsia="等线" w:hint="eastAsia"/>
          <w:b/>
          <w:lang w:eastAsia="zh-CN"/>
        </w:rPr>
        <w:t>:</w:t>
      </w:r>
      <w:r w:rsidRPr="00743796">
        <w:rPr>
          <w:rFonts w:eastAsia="等线"/>
          <w:b/>
          <w:lang w:eastAsia="zh-CN"/>
        </w:rPr>
        <w:t xml:space="preserve"> Supporting that UE reports on the actual SRS insertion loss to NW.</w:t>
      </w:r>
    </w:p>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08F3D56B" w:rsidR="00C152C1" w:rsidRDefault="008B5387" w:rsidP="00D53A6A">
      <w:pPr>
        <w:pStyle w:val="aff4"/>
        <w:numPr>
          <w:ilvl w:val="0"/>
          <w:numId w:val="13"/>
        </w:numPr>
        <w:overflowPunct/>
        <w:autoSpaceDE/>
        <w:autoSpaceDN/>
        <w:adjustRightInd/>
        <w:spacing w:after="160" w:line="259" w:lineRule="auto"/>
        <w:ind w:right="-22"/>
        <w:textAlignment w:val="auto"/>
      </w:pPr>
      <w:r>
        <w:t>R</w:t>
      </w:r>
      <w:r w:rsidR="00B6763A">
        <w:t>P-240828</w:t>
      </w:r>
      <w:r w:rsidR="00C152C1">
        <w:rPr>
          <w:rFonts w:hint="eastAsia"/>
          <w:lang w:eastAsia="ja-JP"/>
        </w:rPr>
        <w:t>,</w:t>
      </w:r>
      <w:r w:rsidR="00C152C1">
        <w:rPr>
          <w:lang w:eastAsia="ja-JP"/>
        </w:rPr>
        <w:t xml:space="preserve"> </w:t>
      </w:r>
      <w:r w:rsidR="00D9791E">
        <w:rPr>
          <w:lang w:eastAsia="ja-JP"/>
        </w:rPr>
        <w:t>New WID: UE RF enhancements for NR FR1/RF2 and EN-DC, Phase 4</w:t>
      </w:r>
      <w:r w:rsidR="000169AD" w:rsidRPr="000169AD">
        <w:rPr>
          <w:rFonts w:eastAsia="等线"/>
          <w:lang w:eastAsia="zh-CN"/>
        </w:rPr>
        <w:t>,</w:t>
      </w:r>
      <w:r w:rsidR="000169AD" w:rsidRPr="000169AD">
        <w:rPr>
          <w:lang w:eastAsia="ja-JP"/>
        </w:rPr>
        <w:t xml:space="preserve"> </w:t>
      </w:r>
      <w:r w:rsidR="000F051D">
        <w:rPr>
          <w:lang w:eastAsia="ja-JP"/>
        </w:rPr>
        <w:t>H</w:t>
      </w:r>
      <w:r w:rsidR="00D9791E">
        <w:rPr>
          <w:lang w:eastAsia="ja-JP"/>
        </w:rPr>
        <w:t>uawei</w:t>
      </w:r>
      <w:r w:rsidR="00522991">
        <w:rPr>
          <w:lang w:eastAsia="ja-JP"/>
        </w:rPr>
        <w:t>, INC</w:t>
      </w:r>
      <w:r w:rsidR="00ED26D4">
        <w:rPr>
          <w:lang w:eastAsia="ja-JP"/>
        </w:rPr>
        <w:t>.</w:t>
      </w:r>
      <w:r w:rsidR="00C152C1" w:rsidRPr="00EF24F2">
        <w:t>TSG-</w:t>
      </w:r>
      <w:r w:rsidR="00C152C1">
        <w:t xml:space="preserve">RAN </w:t>
      </w:r>
      <w:r w:rsidR="00D9791E">
        <w:t>103</w:t>
      </w:r>
    </w:p>
    <w:p w14:paraId="57C11F55" w14:textId="5AE436A9" w:rsidR="00C152C1" w:rsidRDefault="000169AD" w:rsidP="000169AD">
      <w:pPr>
        <w:pStyle w:val="10"/>
        <w:numPr>
          <w:ilvl w:val="0"/>
          <w:numId w:val="0"/>
        </w:numPr>
        <w:ind w:left="432" w:hanging="432"/>
        <w:rPr>
          <w:lang w:val="en-US"/>
        </w:rPr>
      </w:pPr>
      <w:r w:rsidRPr="000169AD">
        <w:rPr>
          <w:lang w:val="en-US"/>
        </w:rPr>
        <w:lastRenderedPageBreak/>
        <w:t>Annex</w:t>
      </w:r>
    </w:p>
    <w:p w14:paraId="0011E490" w14:textId="3F8EDDC7" w:rsidR="000169AD" w:rsidRDefault="000169AD" w:rsidP="000169AD">
      <w:pPr>
        <w:rPr>
          <w:rFonts w:eastAsia="等线"/>
          <w:lang w:val="en-US" w:eastAsia="zh-CN"/>
        </w:rPr>
      </w:pPr>
      <w:r>
        <w:rPr>
          <w:rFonts w:eastAsia="等线" w:hint="eastAsia"/>
          <w:lang w:val="en-US" w:eastAsia="zh-CN"/>
        </w:rPr>
        <w:t>F</w:t>
      </w:r>
      <w:r w:rsidR="00C12F9D">
        <w:rPr>
          <w:rFonts w:eastAsia="等线"/>
          <w:lang w:val="en-US" w:eastAsia="zh-CN"/>
        </w:rPr>
        <w:t xml:space="preserve">igure 1: an example of </w:t>
      </w:r>
      <w:r w:rsidR="00D9791E">
        <w:rPr>
          <w:rFonts w:eastAsia="等线"/>
          <w:lang w:val="en-US" w:eastAsia="zh-CN"/>
        </w:rPr>
        <w:t>1</w:t>
      </w:r>
      <w:r w:rsidR="00C12F9D">
        <w:rPr>
          <w:rFonts w:eastAsia="等线"/>
          <w:lang w:val="en-US" w:eastAsia="zh-CN"/>
        </w:rPr>
        <w:t>T</w:t>
      </w:r>
      <w:r w:rsidR="00D9791E">
        <w:rPr>
          <w:rFonts w:eastAsia="等线"/>
          <w:lang w:val="en-US" w:eastAsia="zh-CN"/>
        </w:rPr>
        <w:t>6</w:t>
      </w:r>
      <w:r w:rsidR="00C12F9D">
        <w:rPr>
          <w:rFonts w:eastAsia="等线"/>
          <w:lang w:val="en-US" w:eastAsia="zh-CN"/>
        </w:rPr>
        <w:t xml:space="preserve">R architecture       </w:t>
      </w:r>
      <w:r w:rsidR="00F0037C">
        <w:rPr>
          <w:rFonts w:eastAsia="等线"/>
          <w:lang w:val="en-US" w:eastAsia="zh-CN"/>
        </w:rPr>
        <w:t xml:space="preserve">     </w:t>
      </w:r>
      <w:r w:rsidR="00C12F9D">
        <w:rPr>
          <w:rFonts w:eastAsia="等线"/>
          <w:lang w:val="en-US" w:eastAsia="zh-CN"/>
        </w:rPr>
        <w:t xml:space="preserve"> </w:t>
      </w:r>
      <w:r w:rsidR="006F061D">
        <w:rPr>
          <w:rFonts w:eastAsia="等线"/>
          <w:lang w:val="en-US" w:eastAsia="zh-CN"/>
        </w:rPr>
        <w:t xml:space="preserve">   </w:t>
      </w:r>
      <w:r w:rsidR="00BA3706">
        <w:rPr>
          <w:rFonts w:eastAsia="等线"/>
          <w:lang w:val="en-US" w:eastAsia="zh-CN"/>
        </w:rPr>
        <w:t xml:space="preserve">         </w:t>
      </w:r>
      <w:r w:rsidR="00C12F9D">
        <w:rPr>
          <w:rFonts w:eastAsia="等线"/>
          <w:lang w:val="en-US" w:eastAsia="zh-CN"/>
        </w:rPr>
        <w:t xml:space="preserve">Figure2: an example of </w:t>
      </w:r>
      <w:r w:rsidR="00D9791E">
        <w:rPr>
          <w:rFonts w:eastAsia="等线"/>
          <w:lang w:val="en-US" w:eastAsia="zh-CN"/>
        </w:rPr>
        <w:t>1T8R</w:t>
      </w:r>
      <w:r w:rsidR="00C12F9D">
        <w:rPr>
          <w:rFonts w:eastAsia="等线"/>
          <w:lang w:val="en-US" w:eastAsia="zh-CN"/>
        </w:rPr>
        <w:t xml:space="preserve"> architecture                                                  </w:t>
      </w:r>
    </w:p>
    <w:p w14:paraId="5D4240ED" w14:textId="325811D4" w:rsidR="00D5238C" w:rsidRDefault="00D9791E" w:rsidP="000169AD">
      <w:r>
        <w:object w:dxaOrig="19100" w:dyaOrig="12406" w14:anchorId="5EAE2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5pt;height:131pt" o:ole="">
            <v:imagedata r:id="rId13" o:title=""/>
          </v:shape>
          <o:OLEObject Type="Embed" ProgID="Visio.Drawing.15" ShapeID="_x0000_i1025" DrawAspect="Content" ObjectID="_1774119282" r:id="rId14"/>
        </w:object>
      </w:r>
      <w:r>
        <w:t xml:space="preserve">                  </w:t>
      </w:r>
      <w:r>
        <w:object w:dxaOrig="19245" w:dyaOrig="15655" w14:anchorId="03F85B83">
          <v:shape id="_x0000_i1026" type="#_x0000_t75" style="width:163.65pt;height:133pt" o:ole="">
            <v:imagedata r:id="rId15" o:title=""/>
          </v:shape>
          <o:OLEObject Type="Embed" ProgID="Visio.Drawing.15" ShapeID="_x0000_i1026" DrawAspect="Content" ObjectID="_1774119283" r:id="rId16"/>
        </w:object>
      </w:r>
    </w:p>
    <w:p w14:paraId="77B0C0C3" w14:textId="7310AFE8" w:rsidR="002A12D7" w:rsidRDefault="002A12D7" w:rsidP="000169AD">
      <w:r>
        <w:t>Figure 3:1T6R+2T6R+4T6R architecture</w:t>
      </w:r>
    </w:p>
    <w:p w14:paraId="623939BC" w14:textId="1C918055" w:rsidR="002A12D7" w:rsidRDefault="002A12D7" w:rsidP="000169AD">
      <w:pPr>
        <w:rPr>
          <w:rFonts w:eastAsia="等线"/>
          <w:lang w:val="en-US" w:eastAsia="zh-CN"/>
        </w:rPr>
      </w:pPr>
      <w:r>
        <w:object w:dxaOrig="19300" w:dyaOrig="12351" w14:anchorId="6537A91B">
          <v:shape id="_x0000_i1027" type="#_x0000_t75" style="width:191pt;height:122.35pt" o:ole="">
            <v:imagedata r:id="rId17" o:title=""/>
          </v:shape>
          <o:OLEObject Type="Embed" ProgID="Visio.Drawing.15" ShapeID="_x0000_i1027" DrawAspect="Content" ObjectID="_1774119284" r:id="rId18"/>
        </w:object>
      </w:r>
    </w:p>
    <w:p w14:paraId="15146CDF" w14:textId="5FF27D1B" w:rsidR="00F0037C" w:rsidRDefault="00F0037C" w:rsidP="000169AD">
      <w:pPr>
        <w:rPr>
          <w:rFonts w:eastAsia="等线"/>
          <w:lang w:val="en-US" w:eastAsia="zh-CN"/>
        </w:rPr>
      </w:pPr>
    </w:p>
    <w:p w14:paraId="74B655D6" w14:textId="66B3522C"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9"/>
      <w:footerReference w:type="defaul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7B24C" w14:textId="77777777" w:rsidR="00DE4D7C" w:rsidRDefault="00DE4D7C">
      <w:r>
        <w:separator/>
      </w:r>
    </w:p>
  </w:endnote>
  <w:endnote w:type="continuationSeparator" w:id="0">
    <w:p w14:paraId="60BC6372" w14:textId="77777777" w:rsidR="00DE4D7C" w:rsidRDefault="00DE4D7C">
      <w:r>
        <w:continuationSeparator/>
      </w:r>
    </w:p>
  </w:endnote>
  <w:endnote w:type="continuationNotice" w:id="1">
    <w:p w14:paraId="4D992FF7" w14:textId="77777777" w:rsidR="00DE4D7C" w:rsidRDefault="00DE4D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B6763A" w:rsidRDefault="00B6763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B6763A" w:rsidRDefault="00B6763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57B22B6E" w:rsidR="00B6763A" w:rsidRDefault="00B6763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E411E2">
      <w:rPr>
        <w:rStyle w:val="afb"/>
      </w:rPr>
      <w:t>2</w:t>
    </w:r>
    <w:r>
      <w:rPr>
        <w:rStyle w:val="afb"/>
      </w:rPr>
      <w:fldChar w:fldCharType="end"/>
    </w:r>
  </w:p>
  <w:p w14:paraId="0FACBD0C" w14:textId="77777777" w:rsidR="00B6763A" w:rsidRDefault="00B6763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00007" w14:textId="77777777" w:rsidR="00DE4D7C" w:rsidRDefault="00DE4D7C">
      <w:r>
        <w:separator/>
      </w:r>
    </w:p>
  </w:footnote>
  <w:footnote w:type="continuationSeparator" w:id="0">
    <w:p w14:paraId="240255CC" w14:textId="77777777" w:rsidR="00DE4D7C" w:rsidRDefault="00DE4D7C">
      <w:r>
        <w:continuationSeparator/>
      </w:r>
    </w:p>
  </w:footnote>
  <w:footnote w:type="continuationNotice" w:id="1">
    <w:p w14:paraId="546F0375" w14:textId="77777777" w:rsidR="00DE4D7C" w:rsidRDefault="00DE4D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1"/>
  </w:num>
  <w:num w:numId="3">
    <w:abstractNumId w:val="12"/>
  </w:num>
  <w:num w:numId="4">
    <w:abstractNumId w:val="7"/>
  </w:num>
  <w:num w:numId="5">
    <w:abstractNumId w:val="3"/>
  </w:num>
  <w:num w:numId="6">
    <w:abstractNumId w:val="1"/>
  </w:num>
  <w:num w:numId="7">
    <w:abstractNumId w:val="10"/>
  </w:num>
  <w:num w:numId="8">
    <w:abstractNumId w:val="4"/>
  </w:num>
  <w:num w:numId="9">
    <w:abstractNumId w:val="6"/>
  </w:num>
  <w:num w:numId="10">
    <w:abstractNumId w:val="13"/>
  </w:num>
  <w:num w:numId="11">
    <w:abstractNumId w:val="2"/>
  </w:num>
  <w:num w:numId="12">
    <w:abstractNumId w:val="14"/>
  </w:num>
  <w:num w:numId="13">
    <w:abstractNumId w:val="9"/>
  </w:num>
  <w:num w:numId="14">
    <w:abstractNumId w:val="8"/>
  </w:num>
  <w:num w:numId="15">
    <w:abstractNumId w:val="0"/>
  </w:num>
  <w:num w:numId="1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uiPriority w:val="99"/>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F117B4E1-25F9-4181-BAB3-EAF3170C0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234</TotalTime>
  <Pages>3</Pages>
  <Words>810</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39</cp:revision>
  <cp:lastPrinted>2017-09-11T16:45:00Z</cp:lastPrinted>
  <dcterms:created xsi:type="dcterms:W3CDTF">2024-04-07T11:23:00Z</dcterms:created>
  <dcterms:modified xsi:type="dcterms:W3CDTF">2024-04-08T13:46:00Z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